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F0F8C" w:rsidP="008312BF" w:rsidRDefault="002F0F8C" w14:paraId="6304D0E5" w14:textId="77777777">
      <w:pPr>
        <w:rPr>
          <w:noProof/>
        </w:rPr>
      </w:pPr>
    </w:p>
    <w:p w:rsidR="002F0F8C" w:rsidP="008312BF" w:rsidRDefault="002F0F8C" w14:paraId="4ACEBE67" w14:textId="77777777">
      <w:pPr>
        <w:rPr>
          <w:noProof/>
        </w:rPr>
      </w:pPr>
    </w:p>
    <w:p w:rsidR="002F0F8C" w:rsidP="008312BF" w:rsidRDefault="002F0F8C" w14:paraId="786B4DC1" w14:textId="77777777">
      <w:pPr>
        <w:rPr>
          <w:noProof/>
        </w:rPr>
      </w:pPr>
    </w:p>
    <w:p w:rsidR="0056683B" w:rsidP="008312BF" w:rsidRDefault="0056683B" w14:paraId="4792EB3C" w14:textId="77777777">
      <w:pPr>
        <w:rPr>
          <w:noProof/>
        </w:rPr>
      </w:pPr>
    </w:p>
    <w:p w:rsidR="0056683B" w:rsidP="008312BF" w:rsidRDefault="0056683B" w14:paraId="6A573C07" w14:textId="77777777">
      <w:pPr>
        <w:rPr>
          <w:noProof/>
        </w:rPr>
      </w:pPr>
    </w:p>
    <w:p w:rsidR="002F0F8C" w:rsidP="008312BF" w:rsidRDefault="00AA604F" w14:paraId="2FA6D394" w14:textId="6B9A3DDA">
      <w:pPr>
        <w:pStyle w:val="Title"/>
        <w:rPr>
          <w:sz w:val="120"/>
          <w:szCs w:val="120"/>
        </w:rPr>
      </w:pPr>
      <w:r w:rsidRPr="00AA604F">
        <w:rPr>
          <w:sz w:val="120"/>
          <w:szCs w:val="120"/>
        </w:rPr>
        <w:t>JOB DESCRIPTION</w:t>
      </w:r>
    </w:p>
    <w:p w:rsidRPr="00AA604F" w:rsidR="00AA604F" w:rsidP="00AA604F" w:rsidRDefault="00FA5578" w14:paraId="0472F65B" w14:textId="7B956ECA">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Learning Designer</w:t>
      </w:r>
    </w:p>
    <w:p w:rsidRPr="00AA604F" w:rsidR="00AA604F" w:rsidP="00AA604F" w:rsidRDefault="00AA604F" w14:paraId="1E8052AA" w14:textId="77777777"/>
    <w:p w:rsidR="002F0F8C" w:rsidP="008312BF" w:rsidRDefault="002F0F8C" w14:paraId="4F40D949" w14:textId="77777777">
      <w:pPr>
        <w:rPr>
          <w:noProof/>
        </w:rPr>
      </w:pPr>
    </w:p>
    <w:p w:rsidR="0056683B" w:rsidP="008312BF" w:rsidRDefault="0056683B" w14:paraId="05DC983F" w14:textId="77777777">
      <w:pPr>
        <w:rPr>
          <w:noProof/>
        </w:rPr>
      </w:pPr>
    </w:p>
    <w:p w:rsidR="0056683B" w:rsidP="008312BF" w:rsidRDefault="0056683B" w14:paraId="7AC94A60" w14:textId="77777777">
      <w:pPr>
        <w:rPr>
          <w:noProof/>
        </w:rPr>
      </w:pPr>
    </w:p>
    <w:p w:rsidR="0056683B" w:rsidP="008312BF" w:rsidRDefault="0056683B" w14:paraId="17374C7F" w14:textId="77777777">
      <w:pPr>
        <w:rPr>
          <w:noProof/>
        </w:rPr>
      </w:pPr>
    </w:p>
    <w:p w:rsidR="0056683B" w:rsidP="008312BF" w:rsidRDefault="0056683B" w14:paraId="3F7E7549" w14:textId="77777777">
      <w:pPr>
        <w:rPr>
          <w:noProof/>
        </w:rPr>
      </w:pPr>
    </w:p>
    <w:p w:rsidR="0056683B" w:rsidP="008312BF" w:rsidRDefault="0056683B" w14:paraId="7166407E" w14:textId="77777777">
      <w:pPr>
        <w:rPr>
          <w:noProof/>
        </w:rPr>
      </w:pPr>
    </w:p>
    <w:p w:rsidR="0056683B" w:rsidP="008312BF" w:rsidRDefault="0056683B" w14:paraId="7AC50CD8" w14:textId="77777777">
      <w:pPr>
        <w:rPr>
          <w:noProof/>
        </w:rPr>
      </w:pPr>
    </w:p>
    <w:p w:rsidR="0056683B" w:rsidP="008312BF" w:rsidRDefault="0056683B" w14:paraId="748AAA09" w14:textId="77777777">
      <w:pPr>
        <w:rPr>
          <w:noProof/>
        </w:rPr>
      </w:pPr>
    </w:p>
    <w:p w:rsidR="0056683B" w:rsidP="008312BF" w:rsidRDefault="0056683B" w14:paraId="06AA06F2" w14:textId="77777777">
      <w:pPr>
        <w:rPr>
          <w:noProof/>
        </w:rPr>
      </w:pPr>
    </w:p>
    <w:p w:rsidR="0056683B" w:rsidP="008312BF" w:rsidRDefault="0056683B" w14:paraId="43D92624" w14:textId="77777777">
      <w:pPr>
        <w:rPr>
          <w:noProof/>
        </w:rPr>
      </w:pPr>
    </w:p>
    <w:p w:rsidR="0056683B" w:rsidP="008312BF" w:rsidRDefault="0056683B" w14:paraId="7C98FDB4" w14:textId="77777777">
      <w:pPr>
        <w:rPr>
          <w:noProof/>
        </w:rPr>
      </w:pPr>
    </w:p>
    <w:p w:rsidR="0056683B" w:rsidP="008312BF" w:rsidRDefault="0056683B" w14:paraId="1449DF4D" w14:textId="77777777">
      <w:pPr>
        <w:rPr>
          <w:noProof/>
        </w:rPr>
      </w:pPr>
    </w:p>
    <w:p w:rsidR="0056683B" w:rsidP="008312BF" w:rsidRDefault="0056683B" w14:paraId="710838A7" w14:textId="77777777">
      <w:pPr>
        <w:rPr>
          <w:noProof/>
        </w:rPr>
      </w:pPr>
    </w:p>
    <w:p w:rsidR="0056683B" w:rsidP="008312BF" w:rsidRDefault="0056683B" w14:paraId="63725AE6" w14:textId="77777777">
      <w:pPr>
        <w:rPr>
          <w:noProof/>
        </w:rPr>
      </w:pPr>
    </w:p>
    <w:p w:rsidR="0056683B" w:rsidP="008312BF" w:rsidRDefault="0056683B" w14:paraId="351609B0" w14:textId="77777777">
      <w:pPr>
        <w:rPr>
          <w:noProof/>
        </w:rPr>
      </w:pPr>
    </w:p>
    <w:p w:rsidR="0056683B" w:rsidP="008312BF" w:rsidRDefault="0056683B" w14:paraId="297E8080" w14:textId="77777777">
      <w:pPr>
        <w:rPr>
          <w:noProof/>
        </w:rPr>
      </w:pPr>
    </w:p>
    <w:p w:rsidR="0056683B" w:rsidP="008312BF" w:rsidRDefault="0056683B" w14:paraId="751486FD" w14:textId="77777777">
      <w:pPr>
        <w:rPr>
          <w:noProof/>
        </w:rPr>
      </w:pPr>
    </w:p>
    <w:p w:rsidR="000B24EE" w:rsidP="008312BF" w:rsidRDefault="000B24EE" w14:paraId="0EFB2314" w14:textId="77777777">
      <w:pPr>
        <w:rPr>
          <w:noProof/>
        </w:rPr>
      </w:pPr>
    </w:p>
    <w:p w:rsidR="000B24EE" w:rsidP="008312BF" w:rsidRDefault="000B24EE" w14:paraId="0D9C0C35" w14:textId="77777777">
      <w:pPr>
        <w:rPr>
          <w:noProof/>
        </w:rPr>
      </w:pPr>
    </w:p>
    <w:p w:rsidR="000B24EE" w:rsidP="008312BF" w:rsidRDefault="000B24EE" w14:paraId="5AE331C9" w14:textId="77777777">
      <w:pPr>
        <w:rPr>
          <w:noProof/>
        </w:rPr>
      </w:pPr>
    </w:p>
    <w:p w:rsidR="000B24EE" w:rsidP="008312BF" w:rsidRDefault="000B24EE" w14:paraId="020B7062" w14:textId="77777777">
      <w:pPr>
        <w:rPr>
          <w:noProof/>
        </w:rPr>
      </w:pPr>
    </w:p>
    <w:p w:rsidR="000B24EE" w:rsidP="008312BF" w:rsidRDefault="000B24EE" w14:paraId="1E82B8EC" w14:textId="77777777">
      <w:pPr>
        <w:rPr>
          <w:noProof/>
        </w:rPr>
      </w:pPr>
    </w:p>
    <w:p w:rsidR="0056683B" w:rsidP="008312BF" w:rsidRDefault="0056683B" w14:paraId="2F8B859B" w14:textId="77777777">
      <w:pPr>
        <w:rPr>
          <w:noProof/>
        </w:rPr>
      </w:pPr>
    </w:p>
    <w:tbl>
      <w:tblPr>
        <w:tblStyle w:val="TableGrid"/>
        <w:tblW w:w="0" w:type="auto"/>
        <w:jc w:val="center"/>
        <w:tblLook w:val="04A0" w:firstRow="1" w:lastRow="0" w:firstColumn="1" w:lastColumn="0" w:noHBand="0" w:noVBand="1"/>
      </w:tblPr>
      <w:tblGrid>
        <w:gridCol w:w="2972"/>
        <w:gridCol w:w="6616"/>
      </w:tblGrid>
      <w:tr w:rsidRPr="00A00E5C" w:rsidR="000B24EE" w:rsidTr="00465E50" w14:paraId="54D6A4BC" w14:textId="77777777">
        <w:trPr>
          <w:jc w:val="center"/>
        </w:trPr>
        <w:tc>
          <w:tcPr>
            <w:tcW w:w="9588" w:type="dxa"/>
            <w:gridSpan w:val="2"/>
            <w:shd w:val="clear" w:color="auto" w:fill="004050"/>
          </w:tcPr>
          <w:p w:rsidRPr="00465E50" w:rsidR="000B24EE" w:rsidRDefault="000B24EE" w14:paraId="0375AF67" w14:textId="77777777">
            <w:pPr>
              <w:pStyle w:val="Heading1withnumber"/>
              <w:numPr>
                <w:ilvl w:val="0"/>
                <w:numId w:val="10"/>
              </w:numPr>
              <w:spacing w:before="120" w:after="120"/>
              <w:rPr>
                <w:rFonts w:cs="Segoe UI" w:eastAsiaTheme="minorHAnsi"/>
                <w:caps w:val="0"/>
                <w:color w:val="auto"/>
                <w:sz w:val="22"/>
                <w:szCs w:val="22"/>
                <w:lang w:val="en-GB"/>
              </w:rPr>
            </w:pPr>
            <w:r w:rsidRPr="00465E50">
              <w:rPr>
                <w:rFonts w:cs="Segoe UI" w:eastAsiaTheme="minorHAnsi"/>
                <w:caps w:val="0"/>
                <w:color w:val="auto"/>
                <w:sz w:val="22"/>
                <w:szCs w:val="22"/>
                <w:lang w:val="en-GB"/>
              </w:rPr>
              <w:t>ROLE SPECIFICS</w:t>
            </w:r>
          </w:p>
        </w:tc>
      </w:tr>
      <w:tr w:rsidRPr="00A00E5C" w:rsidR="008D0ADF" w:rsidTr="00465E50" w14:paraId="0949F033" w14:textId="77777777">
        <w:trPr>
          <w:cantSplit/>
          <w:jc w:val="center"/>
        </w:trPr>
        <w:tc>
          <w:tcPr>
            <w:tcW w:w="2972" w:type="dxa"/>
          </w:tcPr>
          <w:p w:rsidRPr="00793514" w:rsidR="008D0ADF" w:rsidP="008D0ADF" w:rsidRDefault="008D0ADF" w14:paraId="497AACFA" w14:textId="77777777">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rsidRPr="00793514" w:rsidR="008D0ADF" w:rsidP="008D0ADF" w:rsidRDefault="008D0ADF" w14:paraId="024AC3E6" w14:textId="5FDCF8CA">
            <w:pPr>
              <w:spacing w:after="120"/>
              <w:rPr>
                <w:rFonts w:ascii="Montserrat" w:hAnsi="Montserrat" w:cs="Segoe UI"/>
                <w:sz w:val="20"/>
                <w:szCs w:val="20"/>
              </w:rPr>
            </w:pPr>
            <w:r>
              <w:rPr>
                <w:rFonts w:ascii="Montserrat" w:hAnsi="Montserrat" w:cs="Segoe UI"/>
                <w:sz w:val="20"/>
                <w:szCs w:val="20"/>
              </w:rPr>
              <w:t>Learning Designer</w:t>
            </w:r>
          </w:p>
        </w:tc>
      </w:tr>
      <w:tr w:rsidRPr="00A00E5C" w:rsidR="008D0ADF" w:rsidTr="00465E50" w14:paraId="554D11EF" w14:textId="77777777">
        <w:trPr>
          <w:cantSplit/>
          <w:jc w:val="center"/>
        </w:trPr>
        <w:tc>
          <w:tcPr>
            <w:tcW w:w="2972" w:type="dxa"/>
          </w:tcPr>
          <w:p w:rsidRPr="00793514" w:rsidR="008D0ADF" w:rsidP="008D0ADF" w:rsidRDefault="008D0ADF" w14:paraId="74909D5B" w14:textId="77777777">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rsidRPr="00793514" w:rsidR="008D0ADF" w:rsidP="008D0ADF" w:rsidRDefault="008D0ADF" w14:paraId="6AF1B22B" w14:textId="4F8BBBE8">
            <w:pPr>
              <w:spacing w:after="120"/>
              <w:rPr>
                <w:rFonts w:ascii="Montserrat" w:hAnsi="Montserrat" w:cs="Segoe UI"/>
                <w:sz w:val="20"/>
                <w:szCs w:val="20"/>
              </w:rPr>
            </w:pPr>
            <w:r>
              <w:rPr>
                <w:rFonts w:ascii="Montserrat" w:hAnsi="Montserrat" w:cs="Segoe UI"/>
                <w:sz w:val="20"/>
                <w:szCs w:val="20"/>
              </w:rPr>
              <w:t>CDID4</w:t>
            </w:r>
          </w:p>
        </w:tc>
      </w:tr>
      <w:tr w:rsidRPr="00A00E5C" w:rsidR="008D0ADF" w:rsidTr="00465E50" w14:paraId="4C41ADD9" w14:textId="77777777">
        <w:trPr>
          <w:cantSplit/>
          <w:jc w:val="center"/>
        </w:trPr>
        <w:tc>
          <w:tcPr>
            <w:tcW w:w="2972" w:type="dxa"/>
          </w:tcPr>
          <w:p w:rsidRPr="00793514" w:rsidR="008D0ADF" w:rsidP="008D0ADF" w:rsidRDefault="008D0ADF" w14:paraId="08B5D079" w14:textId="77777777">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rsidRPr="00793514" w:rsidR="008D0ADF" w:rsidP="008D0ADF" w:rsidRDefault="00D0794F" w14:paraId="420B72D8" w14:textId="110E614F">
            <w:pPr>
              <w:spacing w:after="100" w:afterAutospacing="1"/>
              <w:rPr>
                <w:rFonts w:ascii="Montserrat" w:hAnsi="Montserrat" w:cs="Segoe UI"/>
                <w:sz w:val="20"/>
                <w:szCs w:val="20"/>
              </w:rPr>
            </w:pPr>
            <w:r>
              <w:rPr>
                <w:rStyle w:val="normaltextrun"/>
              </w:rPr>
              <w:t>Head of Content Development</w:t>
            </w:r>
            <w:r w:rsidR="008D0ADF">
              <w:rPr>
                <w:rStyle w:val="eop"/>
                <w:rFonts w:ascii="Montserrat" w:hAnsi="Montserrat" w:cs="Segoe UI"/>
                <w:sz w:val="20"/>
                <w:szCs w:val="20"/>
              </w:rPr>
              <w:t> </w:t>
            </w:r>
          </w:p>
        </w:tc>
      </w:tr>
      <w:tr w:rsidRPr="00A00E5C" w:rsidR="008D0ADF" w:rsidTr="00465E50" w14:paraId="11485E5F" w14:textId="77777777">
        <w:trPr>
          <w:cantSplit/>
          <w:jc w:val="center"/>
        </w:trPr>
        <w:tc>
          <w:tcPr>
            <w:tcW w:w="2972" w:type="dxa"/>
          </w:tcPr>
          <w:p w:rsidRPr="00793514" w:rsidR="008D0ADF" w:rsidP="008D0ADF" w:rsidRDefault="008D0ADF" w14:paraId="0EB72E75" w14:textId="77777777">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rsidRPr="00793514" w:rsidR="008D0ADF" w:rsidP="008D0ADF" w:rsidRDefault="008D0ADF" w14:paraId="247E0311" w14:textId="390CCB0D">
            <w:pPr>
              <w:spacing w:after="120"/>
              <w:rPr>
                <w:rFonts w:ascii="Montserrat" w:hAnsi="Montserrat" w:cs="Segoe UI"/>
                <w:sz w:val="20"/>
                <w:szCs w:val="20"/>
              </w:rPr>
            </w:pPr>
            <w:r>
              <w:rPr>
                <w:rStyle w:val="normaltextrun"/>
                <w:rFonts w:ascii="Montserrat" w:hAnsi="Montserrat" w:cs="Segoe UI"/>
                <w:sz w:val="20"/>
                <w:szCs w:val="20"/>
              </w:rPr>
              <w:t>London (Middlesex Street), hybrid (2-3 days in office) </w:t>
            </w:r>
            <w:r>
              <w:rPr>
                <w:rStyle w:val="eop"/>
                <w:rFonts w:ascii="Montserrat" w:hAnsi="Montserrat" w:cs="Segoe UI"/>
                <w:sz w:val="20"/>
                <w:szCs w:val="20"/>
              </w:rPr>
              <w:t> </w:t>
            </w:r>
          </w:p>
        </w:tc>
      </w:tr>
      <w:tr w:rsidRPr="00A00E5C" w:rsidR="008D0ADF" w:rsidTr="00465E50" w14:paraId="43A2A9BF" w14:textId="77777777">
        <w:trPr>
          <w:cantSplit/>
          <w:jc w:val="center"/>
        </w:trPr>
        <w:tc>
          <w:tcPr>
            <w:tcW w:w="2972" w:type="dxa"/>
          </w:tcPr>
          <w:p w:rsidRPr="00793514" w:rsidR="008D0ADF" w:rsidP="008D0ADF" w:rsidRDefault="008D0ADF" w14:paraId="20592906" w14:textId="77777777">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rsidRPr="00793514" w:rsidR="008D0ADF" w:rsidP="008D0ADF" w:rsidRDefault="008D0ADF" w14:paraId="17877BBC" w14:textId="50AFA7C6">
            <w:pPr>
              <w:spacing w:after="120"/>
              <w:rPr>
                <w:rFonts w:ascii="Montserrat" w:hAnsi="Montserrat" w:cs="Segoe UI"/>
                <w:sz w:val="20"/>
                <w:szCs w:val="20"/>
              </w:rPr>
            </w:pPr>
            <w:r>
              <w:rPr>
                <w:rStyle w:val="normaltextrun"/>
                <w:rFonts w:ascii="Montserrat" w:hAnsi="Montserrat" w:cs="Segoe UI"/>
                <w:sz w:val="20"/>
                <w:szCs w:val="20"/>
              </w:rPr>
              <w:t>Academic HE - Learning &amp; Teaching Faculty</w:t>
            </w:r>
            <w:r>
              <w:rPr>
                <w:rStyle w:val="eop"/>
                <w:rFonts w:ascii="Montserrat" w:hAnsi="Montserrat" w:cs="Segoe UI"/>
                <w:sz w:val="20"/>
                <w:szCs w:val="20"/>
              </w:rPr>
              <w:t> </w:t>
            </w:r>
          </w:p>
        </w:tc>
      </w:tr>
      <w:tr w:rsidRPr="00A00E5C" w:rsidR="008D0ADF" w:rsidTr="00465E50" w14:paraId="40677E77" w14:textId="77777777">
        <w:trPr>
          <w:cantSplit/>
          <w:trHeight w:val="300"/>
          <w:jc w:val="center"/>
        </w:trPr>
        <w:tc>
          <w:tcPr>
            <w:tcW w:w="2972" w:type="dxa"/>
            <w:vAlign w:val="center"/>
          </w:tcPr>
          <w:p w:rsidRPr="00793514" w:rsidR="008D0ADF" w:rsidP="008D0ADF" w:rsidRDefault="008D0ADF" w14:paraId="5256E50B" w14:textId="77777777">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rsidRPr="00793514" w:rsidR="008D0ADF" w:rsidP="008D0ADF" w:rsidRDefault="008D0ADF" w14:paraId="6A9DBCF9" w14:textId="69E62EDE">
            <w:pPr>
              <w:spacing w:after="120"/>
              <w:ind w:left="-20" w:right="-20"/>
              <w:rPr>
                <w:rFonts w:ascii="Montserrat" w:hAnsi="Montserrat" w:cs="Segoe UI"/>
                <w:sz w:val="20"/>
                <w:szCs w:val="20"/>
              </w:rPr>
            </w:pPr>
            <w:r>
              <w:rPr>
                <w:rStyle w:val="normaltextrun"/>
                <w:rFonts w:ascii="Montserrat" w:hAnsi="Montserrat" w:cs="Segoe UI"/>
                <w:sz w:val="20"/>
                <w:szCs w:val="20"/>
              </w:rPr>
              <w:t>Enhanced Disclosure </w:t>
            </w:r>
            <w:r>
              <w:rPr>
                <w:rStyle w:val="eop"/>
                <w:rFonts w:ascii="Montserrat" w:hAnsi="Montserrat" w:cs="Segoe UI"/>
                <w:sz w:val="20"/>
                <w:szCs w:val="20"/>
              </w:rPr>
              <w:t> </w:t>
            </w:r>
          </w:p>
        </w:tc>
      </w:tr>
    </w:tbl>
    <w:p w:rsidR="000522CA" w:rsidP="008312BF" w:rsidRDefault="000522CA" w14:paraId="5EDC81C0" w14:textId="77777777"/>
    <w:tbl>
      <w:tblPr>
        <w:tblStyle w:val="TableGrid"/>
        <w:tblW w:w="0" w:type="auto"/>
        <w:tblInd w:w="279" w:type="dxa"/>
        <w:tblLook w:val="04A0" w:firstRow="1" w:lastRow="0" w:firstColumn="1" w:lastColumn="0" w:noHBand="0" w:noVBand="1"/>
      </w:tblPr>
      <w:tblGrid>
        <w:gridCol w:w="2972"/>
        <w:gridCol w:w="6667"/>
      </w:tblGrid>
      <w:tr w:rsidRPr="00A00E5C" w:rsidR="000B24EE" w:rsidTr="5286601E" w14:paraId="2280416C" w14:textId="77777777">
        <w:tc>
          <w:tcPr>
            <w:tcW w:w="9639" w:type="dxa"/>
            <w:gridSpan w:val="2"/>
            <w:shd w:val="clear" w:color="auto" w:fill="004050" w:themeFill="text2"/>
            <w:tcMar/>
          </w:tcPr>
          <w:p w:rsidRPr="00465E50" w:rsidR="000B24EE" w:rsidRDefault="000B24EE" w14:paraId="030CF0D8" w14:textId="77777777">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Pr="00A00E5C" w:rsidR="008709FA" w:rsidTr="5286601E" w14:paraId="5CDD9C1E" w14:textId="77777777">
        <w:tc>
          <w:tcPr>
            <w:tcW w:w="2972" w:type="dxa"/>
            <w:tcMar/>
          </w:tcPr>
          <w:p w:rsidRPr="00793514" w:rsidR="008709FA" w:rsidP="008709FA" w:rsidRDefault="008709FA" w14:paraId="2D5A937F" w14:textId="77777777">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Mar/>
          </w:tcPr>
          <w:p w:rsidRPr="009D242E" w:rsidR="008709FA" w:rsidP="008709FA" w:rsidRDefault="008709FA" w14:paraId="2EE28E09" w14:textId="0461B5A5">
            <w:pPr>
              <w:pStyle w:val="NormalWeb"/>
              <w:spacing w:before="120"/>
              <w:rPr>
                <w:rFonts w:ascii="Montserrat" w:hAnsi="Montserrat"/>
                <w:color w:val="000000"/>
                <w:sz w:val="20"/>
                <w:szCs w:val="20"/>
              </w:rPr>
            </w:pPr>
            <w:r w:rsidRPr="5286601E" w:rsidR="008709FA">
              <w:rPr>
                <w:rFonts w:ascii="Montserrat" w:hAnsi="Montserrat"/>
                <w:color w:val="000000"/>
                <w:sz w:val="20"/>
                <w:szCs w:val="20"/>
              </w:rPr>
              <w:t>You’ll</w:t>
            </w:r>
            <w:r w:rsidRPr="5286601E" w:rsidR="008709FA">
              <w:rPr>
                <w:rFonts w:ascii="Montserrat" w:hAnsi="Montserrat"/>
                <w:color w:val="000000"/>
                <w:sz w:val="20"/>
                <w:szCs w:val="20"/>
              </w:rPr>
              <w:t xml:space="preserve"> design and develop</w:t>
            </w:r>
            <w:r w:rsidRPr="5286601E" w:rsidR="53E0F2FC">
              <w:rPr>
                <w:rFonts w:ascii="Montserrat" w:hAnsi="Montserrat"/>
                <w:color w:val="000000"/>
                <w:sz w:val="20"/>
                <w:szCs w:val="20"/>
              </w:rPr>
              <w:t xml:space="preserve"> distanced learning and</w:t>
            </w:r>
            <w:r w:rsidRPr="5286601E" w:rsidR="008709FA">
              <w:rPr>
                <w:rFonts w:ascii="Montserrat" w:hAnsi="Montserrat"/>
                <w:color w:val="000000"/>
                <w:sz w:val="20"/>
                <w:szCs w:val="20"/>
              </w:rPr>
              <w:t xml:space="preserve"> blended learning products for QAHE programmes. This will include the overall design of the digital learning components as well as production of content in specialist software. </w:t>
            </w:r>
          </w:p>
          <w:p w:rsidRPr="009D242E" w:rsidR="008709FA" w:rsidP="008709FA" w:rsidRDefault="008709FA" w14:paraId="446FB554" w14:textId="77777777">
            <w:pPr>
              <w:pStyle w:val="NormalWeb"/>
              <w:spacing w:before="120"/>
              <w:rPr>
                <w:rFonts w:ascii="Montserrat" w:hAnsi="Montserrat"/>
                <w:color w:val="000000"/>
                <w:sz w:val="20"/>
                <w:szCs w:val="20"/>
              </w:rPr>
            </w:pPr>
            <w:r w:rsidRPr="009D242E">
              <w:rPr>
                <w:rFonts w:ascii="Montserrat" w:hAnsi="Montserrat"/>
                <w:color w:val="000000"/>
                <w:sz w:val="20"/>
                <w:szCs w:val="20"/>
              </w:rPr>
              <w:t>You will:  </w:t>
            </w:r>
          </w:p>
          <w:p w:rsidRPr="009D242E" w:rsidR="008709FA" w:rsidRDefault="008709FA" w14:paraId="0C8C2AFD" w14:textId="77777777">
            <w:pPr>
              <w:pStyle w:val="NormalWeb"/>
              <w:numPr>
                <w:ilvl w:val="0"/>
                <w:numId w:val="11"/>
              </w:numPr>
              <w:spacing w:before="120"/>
              <w:rPr>
                <w:rFonts w:ascii="Montserrat" w:hAnsi="Montserrat"/>
                <w:color w:val="000000"/>
                <w:sz w:val="20"/>
                <w:szCs w:val="20"/>
              </w:rPr>
            </w:pPr>
            <w:r w:rsidRPr="009D242E">
              <w:rPr>
                <w:rFonts w:ascii="Montserrat" w:hAnsi="Montserrat"/>
                <w:color w:val="000000"/>
                <w:sz w:val="20"/>
                <w:szCs w:val="20"/>
              </w:rPr>
              <w:t>build strong working relationships with Subject Matter Experts (SMEs)/Content Creators, Programme Leaders and other academic partners to develop understanding of the course content, learning objectives, and learners’ skills requirements.</w:t>
            </w:r>
            <w:r w:rsidRPr="009D242E">
              <w:rPr>
                <w:color w:val="000000"/>
                <w:sz w:val="20"/>
                <w:szCs w:val="20"/>
              </w:rPr>
              <w:t> </w:t>
            </w:r>
            <w:r w:rsidRPr="009D242E">
              <w:rPr>
                <w:rFonts w:ascii="Montserrat" w:hAnsi="Montserrat"/>
                <w:color w:val="000000"/>
                <w:sz w:val="20"/>
                <w:szCs w:val="20"/>
              </w:rPr>
              <w:t> </w:t>
            </w:r>
          </w:p>
          <w:p w:rsidRPr="009D242E" w:rsidR="008709FA" w:rsidRDefault="008709FA" w14:paraId="7859ECB8" w14:textId="77777777">
            <w:pPr>
              <w:pStyle w:val="NormalWeb"/>
              <w:numPr>
                <w:ilvl w:val="0"/>
                <w:numId w:val="12"/>
              </w:numPr>
              <w:spacing w:before="120"/>
              <w:rPr>
                <w:rFonts w:ascii="Montserrat" w:hAnsi="Montserrat"/>
                <w:color w:val="000000"/>
                <w:sz w:val="20"/>
                <w:szCs w:val="20"/>
              </w:rPr>
            </w:pPr>
            <w:r w:rsidRPr="009D242E">
              <w:rPr>
                <w:rFonts w:ascii="Montserrat" w:hAnsi="Montserrat"/>
                <w:color w:val="000000"/>
                <w:sz w:val="20"/>
                <w:szCs w:val="20"/>
              </w:rPr>
              <w:t>collaborate with subject matter experts, programme leadership teams, teaching teams as well as colleagues working in the Learning and Teaching team.  </w:t>
            </w:r>
          </w:p>
          <w:p w:rsidRPr="009D242E" w:rsidR="008709FA" w:rsidRDefault="008709FA" w14:paraId="2CDB539E" w14:textId="77777777">
            <w:pPr>
              <w:pStyle w:val="NormalWeb"/>
              <w:numPr>
                <w:ilvl w:val="0"/>
                <w:numId w:val="13"/>
              </w:numPr>
              <w:spacing w:before="120"/>
              <w:rPr>
                <w:rFonts w:ascii="Montserrat" w:hAnsi="Montserrat"/>
                <w:color w:val="000000"/>
                <w:sz w:val="20"/>
                <w:szCs w:val="20"/>
              </w:rPr>
            </w:pPr>
            <w:r w:rsidRPr="009D242E">
              <w:rPr>
                <w:rFonts w:ascii="Montserrat" w:hAnsi="Montserrat"/>
                <w:color w:val="000000"/>
                <w:sz w:val="20"/>
                <w:szCs w:val="20"/>
              </w:rPr>
              <w:t>collaborate with these key stakeholders to design high quality, engaging and innovative blended learning programmes for QAHE’s core products.</w:t>
            </w:r>
            <w:r w:rsidRPr="009D242E">
              <w:rPr>
                <w:color w:val="000000"/>
                <w:sz w:val="20"/>
                <w:szCs w:val="20"/>
              </w:rPr>
              <w:t>  </w:t>
            </w:r>
            <w:r w:rsidRPr="009D242E">
              <w:rPr>
                <w:rFonts w:ascii="Montserrat" w:hAnsi="Montserrat"/>
                <w:color w:val="000000"/>
                <w:sz w:val="20"/>
                <w:szCs w:val="20"/>
              </w:rPr>
              <w:t> </w:t>
            </w:r>
          </w:p>
          <w:p w:rsidRPr="009D242E" w:rsidR="008709FA" w:rsidRDefault="008709FA" w14:paraId="7523A924" w14:textId="1FE5728C">
            <w:pPr>
              <w:pStyle w:val="NormalWeb"/>
              <w:numPr>
                <w:ilvl w:val="0"/>
                <w:numId w:val="14"/>
              </w:numPr>
              <w:spacing w:before="120"/>
              <w:rPr>
                <w:rFonts w:ascii="Montserrat" w:hAnsi="Montserrat"/>
                <w:color w:val="000000"/>
                <w:sz w:val="20"/>
                <w:szCs w:val="20"/>
              </w:rPr>
            </w:pPr>
            <w:r w:rsidRPr="5286601E" w:rsidR="008709FA">
              <w:rPr>
                <w:rFonts w:ascii="Montserrat" w:hAnsi="Montserrat"/>
                <w:color w:val="000000"/>
                <w:sz w:val="20"/>
                <w:szCs w:val="20"/>
              </w:rPr>
              <w:t xml:space="preserve">contribute to the design of </w:t>
            </w:r>
            <w:r w:rsidRPr="5286601E" w:rsidR="0B3ECA22">
              <w:rPr>
                <w:rFonts w:ascii="Montserrat" w:hAnsi="Montserrat"/>
                <w:color w:val="000000"/>
                <w:sz w:val="20"/>
                <w:szCs w:val="20"/>
              </w:rPr>
              <w:t xml:space="preserve">both distanced learning </w:t>
            </w:r>
            <w:r w:rsidRPr="5286601E" w:rsidR="0B3ECA22">
              <w:rPr>
                <w:rFonts w:ascii="Montserrat" w:hAnsi="Montserrat"/>
                <w:color w:val="000000"/>
                <w:sz w:val="20"/>
                <w:szCs w:val="20"/>
              </w:rPr>
              <w:t>and</w:t>
            </w:r>
            <w:r w:rsidRPr="5286601E" w:rsidR="0B3ECA22">
              <w:rPr>
                <w:rFonts w:ascii="Montserrat" w:hAnsi="Montserrat"/>
                <w:color w:val="000000"/>
                <w:sz w:val="20"/>
                <w:szCs w:val="20"/>
              </w:rPr>
              <w:t xml:space="preserve"> </w:t>
            </w:r>
            <w:r w:rsidRPr="5286601E" w:rsidR="008709FA">
              <w:rPr>
                <w:rFonts w:ascii="Montserrat" w:hAnsi="Montserrat"/>
                <w:color w:val="000000"/>
                <w:sz w:val="20"/>
                <w:szCs w:val="20"/>
              </w:rPr>
              <w:t>digital blended learning programmes which integrate seamlessly with the live event and asynchronous application stages of delivery. </w:t>
            </w:r>
          </w:p>
          <w:p w:rsidRPr="009D242E" w:rsidR="008709FA" w:rsidRDefault="008709FA" w14:paraId="741CB4A0" w14:textId="7089350F">
            <w:pPr>
              <w:pStyle w:val="NormalWeb"/>
              <w:numPr>
                <w:ilvl w:val="0"/>
                <w:numId w:val="15"/>
              </w:numPr>
              <w:spacing w:before="120"/>
              <w:rPr>
                <w:rFonts w:ascii="Montserrat" w:hAnsi="Montserrat"/>
                <w:color w:val="000000"/>
                <w:sz w:val="20"/>
                <w:szCs w:val="20"/>
              </w:rPr>
            </w:pPr>
            <w:r w:rsidRPr="5286601E" w:rsidR="1862C5E5">
              <w:rPr>
                <w:rFonts w:ascii="Montserrat" w:hAnsi="Montserrat"/>
                <w:color w:val="000000"/>
                <w:sz w:val="20"/>
                <w:szCs w:val="20"/>
              </w:rPr>
              <w:t>apply l</w:t>
            </w:r>
            <w:r w:rsidRPr="5286601E" w:rsidR="008709FA">
              <w:rPr>
                <w:rFonts w:ascii="Montserrat" w:hAnsi="Montserrat"/>
                <w:color w:val="000000"/>
                <w:sz w:val="20"/>
                <w:szCs w:val="20"/>
              </w:rPr>
              <w:t>earning design and pedagogical principles to effectively develop learners’ skills and knowledge.</w:t>
            </w:r>
            <w:r w:rsidRPr="5286601E" w:rsidR="008709FA">
              <w:rPr>
                <w:color w:val="000000"/>
                <w:sz w:val="20"/>
                <w:szCs w:val="20"/>
              </w:rPr>
              <w:t> </w:t>
            </w:r>
            <w:r w:rsidRPr="5286601E" w:rsidR="008709FA">
              <w:rPr>
                <w:rFonts w:ascii="Montserrat" w:hAnsi="Montserrat"/>
                <w:color w:val="000000"/>
                <w:sz w:val="20"/>
                <w:szCs w:val="20"/>
              </w:rPr>
              <w:t> </w:t>
            </w:r>
          </w:p>
          <w:p w:rsidR="008709FA" w:rsidP="5286601E" w:rsidRDefault="008709FA" w14:paraId="114F66A1" w14:textId="406CC06A">
            <w:pPr>
              <w:pStyle w:val="NormalWeb"/>
              <w:numPr>
                <w:ilvl w:val="0"/>
                <w:numId w:val="16"/>
              </w:numPr>
              <w:spacing w:before="120"/>
              <w:rPr>
                <w:rFonts w:ascii="Montserrat" w:hAnsi="Montserrat"/>
                <w:color w:val="000000"/>
                <w:sz w:val="20"/>
                <w:szCs w:val="20"/>
              </w:rPr>
            </w:pPr>
            <w:r w:rsidRPr="5286601E" w:rsidR="008709FA">
              <w:rPr>
                <w:rFonts w:ascii="Montserrat" w:hAnsi="Montserrat"/>
                <w:color w:val="000000"/>
                <w:sz w:val="20"/>
                <w:szCs w:val="20"/>
              </w:rPr>
              <w:t xml:space="preserve">update and </w:t>
            </w:r>
            <w:r w:rsidRPr="5286601E" w:rsidR="008709FA">
              <w:rPr>
                <w:rFonts w:ascii="Montserrat" w:hAnsi="Montserrat"/>
                <w:color w:val="000000"/>
                <w:sz w:val="20"/>
                <w:szCs w:val="20"/>
              </w:rPr>
              <w:t>maintain</w:t>
            </w:r>
            <w:r w:rsidRPr="5286601E" w:rsidR="008709FA">
              <w:rPr>
                <w:rFonts w:ascii="Montserrat" w:hAnsi="Montserrat"/>
                <w:color w:val="000000"/>
                <w:sz w:val="20"/>
                <w:szCs w:val="20"/>
              </w:rPr>
              <w:t xml:space="preserve"> course and content documentation, ensuring that it is </w:t>
            </w:r>
            <w:r w:rsidRPr="5286601E" w:rsidR="008709FA">
              <w:rPr>
                <w:rFonts w:ascii="Montserrat" w:hAnsi="Montserrat"/>
                <w:color w:val="000000"/>
                <w:sz w:val="20"/>
                <w:szCs w:val="20"/>
              </w:rPr>
              <w:t>accurate</w:t>
            </w:r>
            <w:r w:rsidRPr="5286601E" w:rsidR="008709FA">
              <w:rPr>
                <w:rFonts w:ascii="Montserrat" w:hAnsi="Montserrat"/>
                <w:color w:val="000000"/>
                <w:sz w:val="20"/>
                <w:szCs w:val="20"/>
              </w:rPr>
              <w:t>, version controlled, and quality assured.</w:t>
            </w:r>
            <w:r w:rsidRPr="5286601E" w:rsidR="008709FA">
              <w:rPr>
                <w:color w:val="000000"/>
                <w:sz w:val="20"/>
                <w:szCs w:val="20"/>
              </w:rPr>
              <w:t> </w:t>
            </w:r>
            <w:r w:rsidRPr="5286601E" w:rsidR="008709FA">
              <w:rPr>
                <w:rFonts w:ascii="Montserrat" w:hAnsi="Montserrat"/>
                <w:color w:val="000000"/>
                <w:sz w:val="20"/>
                <w:szCs w:val="20"/>
              </w:rPr>
              <w:t> </w:t>
            </w:r>
            <w:r>
              <w:br/>
            </w:r>
          </w:p>
          <w:p w:rsidR="3CA42C41" w:rsidP="5286601E" w:rsidRDefault="3CA42C41" w14:paraId="7E1DF48F" w14:textId="3CC918FE">
            <w:pPr>
              <w:pStyle w:val="NormalWeb"/>
              <w:numPr>
                <w:ilvl w:val="0"/>
                <w:numId w:val="16"/>
              </w:numPr>
              <w:spacing w:before="120"/>
              <w:rPr>
                <w:rFonts w:ascii="Montserrat" w:hAnsi="Montserrat"/>
                <w:color w:val="000000"/>
                <w:sz w:val="20"/>
                <w:szCs w:val="20"/>
              </w:rPr>
            </w:pPr>
            <w:r w:rsidRPr="5286601E" w:rsidR="3CA42C41">
              <w:rPr>
                <w:rFonts w:ascii="Montserrat" w:hAnsi="Montserrat"/>
                <w:color w:val="000000"/>
                <w:sz w:val="20"/>
                <w:szCs w:val="20"/>
              </w:rPr>
              <w:t>report on content development progress on a weekly basis and ensure documentation is up to date and accessible</w:t>
            </w:r>
          </w:p>
          <w:p w:rsidRPr="009D242E" w:rsidR="008709FA" w:rsidRDefault="008709FA" w14:paraId="1806BCD3" w14:textId="77777777">
            <w:pPr>
              <w:pStyle w:val="NormalWeb"/>
              <w:numPr>
                <w:ilvl w:val="0"/>
                <w:numId w:val="17"/>
              </w:numPr>
              <w:spacing w:before="120"/>
              <w:rPr>
                <w:rFonts w:ascii="Montserrat" w:hAnsi="Montserrat"/>
                <w:color w:val="000000"/>
                <w:sz w:val="20"/>
                <w:szCs w:val="20"/>
              </w:rPr>
            </w:pPr>
            <w:r w:rsidRPr="009D242E">
              <w:rPr>
                <w:rFonts w:ascii="Montserrat" w:hAnsi="Montserrat"/>
                <w:color w:val="000000"/>
                <w:sz w:val="20"/>
                <w:szCs w:val="20"/>
              </w:rPr>
              <w:t>adhere to accessibility and copyright standards.</w:t>
            </w:r>
            <w:r w:rsidRPr="009D242E">
              <w:rPr>
                <w:color w:val="000000"/>
                <w:sz w:val="20"/>
                <w:szCs w:val="20"/>
              </w:rPr>
              <w:t>  </w:t>
            </w:r>
            <w:r w:rsidRPr="009D242E">
              <w:rPr>
                <w:rFonts w:ascii="Montserrat" w:hAnsi="Montserrat"/>
                <w:color w:val="000000"/>
                <w:sz w:val="20"/>
                <w:szCs w:val="20"/>
              </w:rPr>
              <w:t> </w:t>
            </w:r>
          </w:p>
          <w:p w:rsidRPr="00793514" w:rsidR="008709FA" w:rsidP="5286601E" w:rsidRDefault="008709FA" w14:paraId="5505DC34" w14:textId="5264EBEE">
            <w:pPr>
              <w:tabs>
                <w:tab w:val="left" w:pos="709"/>
              </w:tabs>
              <w:rPr>
                <w:color w:val="000000"/>
                <w:sz w:val="20"/>
                <w:szCs w:val="20"/>
              </w:rPr>
            </w:pPr>
            <w:r w:rsidRPr="5286601E" w:rsidR="008709FA">
              <w:rPr>
                <w:rFonts w:ascii="Montserrat" w:hAnsi="Montserrat" w:eastAsia="Times New Roman" w:cs="Times New Roman"/>
                <w:color w:val="000000"/>
                <w:sz w:val="20"/>
                <w:szCs w:val="20"/>
                <w:lang w:eastAsia="en-GB"/>
              </w:rPr>
              <w:t xml:space="preserve">work collaboratively and iteratively </w:t>
            </w:r>
            <w:r w:rsidRPr="5286601E" w:rsidR="008709FA">
              <w:rPr>
                <w:rFonts w:ascii="Montserrat" w:hAnsi="Montserrat"/>
                <w:color w:val="000000"/>
                <w:sz w:val="20"/>
                <w:szCs w:val="20"/>
              </w:rPr>
              <w:t xml:space="preserve">with </w:t>
            </w:r>
            <w:r w:rsidRPr="5286601E" w:rsidR="008709FA">
              <w:rPr>
                <w:rFonts w:ascii="Montserrat" w:hAnsi="Montserrat"/>
                <w:color w:val="000000"/>
                <w:sz w:val="20"/>
                <w:szCs w:val="20"/>
              </w:rPr>
              <w:t>all</w:t>
            </w:r>
            <w:r w:rsidRPr="5286601E" w:rsidR="008709FA">
              <w:rPr>
                <w:rFonts w:ascii="Montserrat" w:hAnsi="Montserrat" w:eastAsia="Times New Roman" w:cs="Times New Roman"/>
                <w:color w:val="000000"/>
                <w:sz w:val="20"/>
                <w:szCs w:val="20"/>
                <w:lang w:eastAsia="en-GB"/>
              </w:rPr>
              <w:t xml:space="preserve"> other members of the Learning and Teaching team and key stakeholders</w:t>
            </w:r>
            <w:r w:rsidRPr="5286601E" w:rsidR="71861D32">
              <w:rPr>
                <w:rFonts w:ascii="Montserrat" w:hAnsi="Montserrat" w:eastAsia="Times New Roman" w:cs="Times New Roman"/>
                <w:color w:val="000000"/>
                <w:sz w:val="20"/>
                <w:szCs w:val="20"/>
                <w:lang w:eastAsia="en-GB"/>
              </w:rPr>
              <w:t xml:space="preserve"> to ensure an efficient process, a high-quality </w:t>
            </w:r>
            <w:r w:rsidRPr="5286601E" w:rsidR="71861D32">
              <w:rPr>
                <w:rFonts w:ascii="Montserrat" w:hAnsi="Montserrat" w:eastAsia="Times New Roman" w:cs="Times New Roman"/>
                <w:color w:val="000000"/>
                <w:sz w:val="20"/>
                <w:szCs w:val="20"/>
                <w:lang w:eastAsia="en-GB"/>
              </w:rPr>
              <w:t>product</w:t>
            </w:r>
            <w:r w:rsidRPr="5286601E" w:rsidR="71861D32">
              <w:rPr>
                <w:rFonts w:ascii="Montserrat" w:hAnsi="Montserrat" w:eastAsia="Times New Roman" w:cs="Times New Roman"/>
                <w:color w:val="000000"/>
                <w:sz w:val="20"/>
                <w:szCs w:val="20"/>
                <w:lang w:eastAsia="en-GB"/>
              </w:rPr>
              <w:t xml:space="preserve"> and a culture of success.</w:t>
            </w:r>
          </w:p>
        </w:tc>
      </w:tr>
      <w:tr w:rsidRPr="00A00E5C" w:rsidR="008709FA" w:rsidTr="5286601E" w14:paraId="6395FFE7" w14:textId="77777777">
        <w:tc>
          <w:tcPr>
            <w:tcW w:w="2972" w:type="dxa"/>
            <w:tcMar/>
          </w:tcPr>
          <w:p w:rsidRPr="00793514" w:rsidR="008709FA" w:rsidP="008709FA" w:rsidRDefault="008709FA" w14:paraId="3CBB13F3" w14:textId="77777777">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Mar/>
          </w:tcPr>
          <w:p w:rsidRPr="00362B8C" w:rsidR="008709FA" w:rsidRDefault="008709FA" w14:paraId="1A9C90A5" w14:textId="77777777">
            <w:pPr>
              <w:pStyle w:val="ListParagraph"/>
              <w:numPr>
                <w:ilvl w:val="0"/>
                <w:numId w:val="6"/>
              </w:numPr>
              <w:tabs>
                <w:tab w:val="left" w:pos="709"/>
              </w:tabs>
              <w:spacing w:before="60" w:after="144" w:afterLines="60"/>
              <w:ind w:left="357"/>
              <w:rPr>
                <w:rFonts w:ascii="Montserrat" w:hAnsi="Montserrat" w:eastAsia="Times New Roman" w:cs="Times New Roman"/>
                <w:color w:val="000000"/>
                <w:sz w:val="20"/>
                <w:szCs w:val="20"/>
                <w:lang w:eastAsia="en-GB"/>
              </w:rPr>
            </w:pPr>
            <w:r w:rsidRPr="00362B8C">
              <w:rPr>
                <w:rFonts w:ascii="Montserrat" w:hAnsi="Montserrat" w:eastAsia="Times New Roman" w:cs="Times New Roman"/>
                <w:color w:val="000000"/>
                <w:sz w:val="20"/>
                <w:szCs w:val="20"/>
                <w:lang w:eastAsia="en-GB"/>
              </w:rPr>
              <w:t>Work with the academic faculties and members of Learning and Teaching Faculty and wider stakeholders to ensure the design fits with the overall vision for the learning programmes. </w:t>
            </w:r>
          </w:p>
          <w:p w:rsidRPr="00362B8C" w:rsidR="008709FA" w:rsidRDefault="008709FA" w14:paraId="0365B9D3" w14:textId="77777777">
            <w:pPr>
              <w:pStyle w:val="ListParagraph"/>
              <w:numPr>
                <w:ilvl w:val="0"/>
                <w:numId w:val="6"/>
              </w:numPr>
              <w:tabs>
                <w:tab w:val="left" w:pos="709"/>
              </w:tabs>
              <w:spacing w:before="60" w:after="144" w:afterLines="60"/>
              <w:ind w:left="357"/>
              <w:rPr>
                <w:rFonts w:ascii="Montserrat" w:hAnsi="Montserrat" w:eastAsia="Times New Roman" w:cs="Times New Roman"/>
                <w:color w:val="000000"/>
                <w:sz w:val="20"/>
                <w:szCs w:val="20"/>
                <w:lang w:eastAsia="en-GB"/>
              </w:rPr>
            </w:pPr>
            <w:r w:rsidRPr="00362B8C">
              <w:rPr>
                <w:rFonts w:ascii="Montserrat" w:hAnsi="Montserrat" w:eastAsia="Times New Roman" w:cs="Times New Roman"/>
                <w:color w:val="000000"/>
                <w:sz w:val="20"/>
                <w:szCs w:val="20"/>
                <w:lang w:eastAsia="en-GB"/>
              </w:rPr>
              <w:t>Work with Content Creators / SMEs to gather and refine the raw content required to develop engaging digital learning materials. (Source content could typically include text, diagrams, videos and initial recording of content by SMEs). </w:t>
            </w:r>
          </w:p>
          <w:p w:rsidRPr="00362B8C" w:rsidR="008709FA" w:rsidRDefault="008709FA" w14:paraId="709689BF" w14:textId="77777777">
            <w:pPr>
              <w:pStyle w:val="ListParagraph"/>
              <w:numPr>
                <w:ilvl w:val="0"/>
                <w:numId w:val="6"/>
              </w:numPr>
              <w:tabs>
                <w:tab w:val="left" w:pos="709"/>
              </w:tabs>
              <w:spacing w:before="60" w:after="144" w:afterLines="60"/>
              <w:ind w:left="357"/>
              <w:rPr>
                <w:rFonts w:ascii="Montserrat" w:hAnsi="Montserrat" w:eastAsia="Times New Roman" w:cs="Times New Roman"/>
                <w:color w:val="000000"/>
                <w:sz w:val="20"/>
                <w:szCs w:val="20"/>
                <w:lang w:eastAsia="en-GB"/>
              </w:rPr>
            </w:pPr>
            <w:r w:rsidRPr="5286601E" w:rsidR="008709FA">
              <w:rPr>
                <w:rFonts w:ascii="Montserrat" w:hAnsi="Montserrat" w:eastAsia="Times New Roman" w:cs="Times New Roman"/>
                <w:color w:val="000000"/>
                <w:sz w:val="20"/>
                <w:szCs w:val="20"/>
                <w:lang w:eastAsia="en-GB"/>
              </w:rPr>
              <w:t>Write high quality digital learning content to convey complex and technical subjects in plain English. For blended learning, this could include courseware (i.e. e-books) or text for elements on the digital learning platform. </w:t>
            </w:r>
          </w:p>
          <w:p w:rsidRPr="00362B8C" w:rsidR="008709FA" w:rsidRDefault="008709FA" w14:paraId="68077D08" w14:textId="77777777">
            <w:pPr>
              <w:pStyle w:val="ListParagraph"/>
              <w:numPr>
                <w:ilvl w:val="0"/>
                <w:numId w:val="6"/>
              </w:numPr>
              <w:tabs>
                <w:tab w:val="left" w:pos="709"/>
              </w:tabs>
              <w:spacing w:before="60" w:after="144" w:afterLines="60"/>
              <w:ind w:left="357"/>
              <w:rPr>
                <w:rFonts w:ascii="Montserrat" w:hAnsi="Montserrat" w:eastAsia="Times New Roman" w:cs="Times New Roman"/>
                <w:color w:val="000000"/>
                <w:sz w:val="20"/>
                <w:szCs w:val="20"/>
                <w:lang w:eastAsia="en-GB"/>
              </w:rPr>
            </w:pPr>
            <w:r w:rsidRPr="00362B8C">
              <w:rPr>
                <w:rFonts w:ascii="Montserrat" w:hAnsi="Montserrat" w:eastAsia="Times New Roman" w:cs="Times New Roman"/>
                <w:color w:val="000000"/>
                <w:sz w:val="20"/>
                <w:szCs w:val="20"/>
                <w:lang w:eastAsia="en-GB"/>
              </w:rPr>
              <w:t>Work collaboratively to ensure the end products meet the original design specification. </w:t>
            </w:r>
          </w:p>
          <w:p w:rsidRPr="00362B8C" w:rsidR="008709FA" w:rsidRDefault="008709FA" w14:paraId="02547E37" w14:textId="77777777">
            <w:pPr>
              <w:pStyle w:val="ListParagraph"/>
              <w:numPr>
                <w:ilvl w:val="0"/>
                <w:numId w:val="6"/>
              </w:numPr>
              <w:tabs>
                <w:tab w:val="left" w:pos="709"/>
              </w:tabs>
              <w:spacing w:before="60" w:after="144" w:afterLines="60"/>
              <w:ind w:left="357"/>
              <w:rPr>
                <w:rFonts w:ascii="Montserrat" w:hAnsi="Montserrat" w:eastAsia="Times New Roman" w:cs="Times New Roman"/>
                <w:color w:val="000000"/>
                <w:sz w:val="20"/>
                <w:szCs w:val="20"/>
                <w:lang w:eastAsia="en-GB"/>
              </w:rPr>
            </w:pPr>
            <w:r w:rsidRPr="00362B8C">
              <w:rPr>
                <w:rFonts w:ascii="Montserrat" w:hAnsi="Montserrat" w:eastAsia="Times New Roman" w:cs="Times New Roman"/>
                <w:color w:val="000000"/>
                <w:sz w:val="20"/>
                <w:szCs w:val="20"/>
                <w:lang w:eastAsia="en-GB"/>
              </w:rPr>
              <w:t>Quality-control of learning assets prior to release. </w:t>
            </w:r>
          </w:p>
          <w:p w:rsidR="008709FA" w:rsidRDefault="008709FA" w14:paraId="7E7AC371" w14:textId="77777777">
            <w:pPr>
              <w:pStyle w:val="ListParagraph"/>
              <w:numPr>
                <w:ilvl w:val="0"/>
                <w:numId w:val="6"/>
              </w:numPr>
              <w:tabs>
                <w:tab w:val="left" w:pos="709"/>
              </w:tabs>
              <w:spacing w:before="60" w:after="144" w:afterLines="60"/>
              <w:ind w:left="357"/>
              <w:rPr>
                <w:rFonts w:ascii="Montserrat" w:hAnsi="Montserrat" w:eastAsia="Times New Roman" w:cs="Times New Roman"/>
                <w:color w:val="000000"/>
                <w:sz w:val="20"/>
                <w:szCs w:val="20"/>
                <w:lang w:eastAsia="en-GB"/>
              </w:rPr>
            </w:pPr>
            <w:r w:rsidRPr="00362B8C">
              <w:rPr>
                <w:rFonts w:ascii="Montserrat" w:hAnsi="Montserrat" w:eastAsia="Times New Roman" w:cs="Times New Roman"/>
                <w:color w:val="000000"/>
                <w:sz w:val="20"/>
                <w:szCs w:val="20"/>
                <w:lang w:eastAsia="en-GB"/>
              </w:rPr>
              <w:t>Work with stakeholders to design evaluation methods and metrics to meet their business needs </w:t>
            </w:r>
          </w:p>
          <w:p w:rsidRPr="00465E50" w:rsidR="008709FA" w:rsidRDefault="008709FA" w14:paraId="02D29475" w14:textId="46A8C07C">
            <w:pPr>
              <w:pStyle w:val="ListParagraph"/>
              <w:numPr>
                <w:ilvl w:val="0"/>
                <w:numId w:val="6"/>
              </w:numPr>
              <w:tabs>
                <w:tab w:val="left" w:pos="709"/>
              </w:tabs>
              <w:spacing w:before="60" w:after="144" w:afterLines="60" w:line="240" w:lineRule="auto"/>
              <w:ind w:left="357"/>
              <w:contextualSpacing w:val="0"/>
              <w:rPr>
                <w:rFonts w:ascii="Montserrat" w:hAnsi="Montserrat" w:eastAsia="Times New Roman" w:cs="Times New Roman"/>
                <w:color w:val="000000"/>
                <w:sz w:val="20"/>
                <w:szCs w:val="20"/>
                <w:lang w:eastAsia="en-GB"/>
              </w:rPr>
            </w:pPr>
            <w:r w:rsidRPr="00362B8C">
              <w:rPr>
                <w:rFonts w:ascii="Montserrat" w:hAnsi="Montserrat" w:eastAsia="Times New Roman" w:cs="Times New Roman"/>
                <w:color w:val="000000"/>
                <w:sz w:val="20"/>
                <w:szCs w:val="20"/>
                <w:lang w:eastAsia="en-GB"/>
              </w:rPr>
              <w:t>Analyse data and conduct qualitative research to understand learner and partner requirements for learning programmes. </w:t>
            </w:r>
          </w:p>
        </w:tc>
      </w:tr>
      <w:tr w:rsidRPr="00A00E5C" w:rsidR="008709FA" w:rsidTr="5286601E" w14:paraId="1AEE2FB9" w14:textId="77777777">
        <w:tc>
          <w:tcPr>
            <w:tcW w:w="2972" w:type="dxa"/>
            <w:tcMar/>
          </w:tcPr>
          <w:p w:rsidRPr="00793514" w:rsidR="008709FA" w:rsidP="008709FA" w:rsidRDefault="008709FA" w14:paraId="0C8731FE" w14:textId="77777777">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Mar/>
          </w:tcPr>
          <w:p w:rsidRPr="00FB5101" w:rsidR="008709FA" w:rsidP="008709FA" w:rsidRDefault="008709FA" w14:paraId="727CB17E" w14:textId="77777777">
            <w:pPr>
              <w:spacing w:before="60" w:after="144" w:afterLines="60" w:line="240" w:lineRule="auto"/>
              <w:rPr>
                <w:rFonts w:ascii="Montserrat" w:hAnsi="Montserrat" w:eastAsia="Times New Roman" w:cs="Times New Roman"/>
                <w:color w:val="000000"/>
                <w:sz w:val="20"/>
                <w:szCs w:val="20"/>
                <w:lang w:eastAsia="en-GB"/>
              </w:rPr>
            </w:pPr>
            <w:r w:rsidRPr="00FB5101">
              <w:rPr>
                <w:rFonts w:ascii="Montserrat" w:hAnsi="Montserrat" w:eastAsia="Times New Roman" w:cs="Times New Roman"/>
                <w:color w:val="000000"/>
                <w:sz w:val="20"/>
                <w:szCs w:val="20"/>
              </w:rPr>
              <w:t xml:space="preserve">You will ensure that the design and development of modules </w:t>
            </w:r>
            <w:r w:rsidRPr="00FB5101">
              <w:rPr>
                <w:rFonts w:ascii="Montserrat" w:hAnsi="Montserrat" w:eastAsia="Times New Roman" w:cs="Times New Roman"/>
                <w:color w:val="000000"/>
                <w:sz w:val="20"/>
                <w:szCs w:val="20"/>
                <w:lang w:eastAsia="en-GB"/>
              </w:rPr>
              <w:t>and other assets are completed to:</w:t>
            </w:r>
            <w:r w:rsidRPr="00FB5101">
              <w:rPr>
                <w:rFonts w:ascii="Times New Roman" w:hAnsi="Times New Roman" w:eastAsia="Times New Roman" w:cs="Times New Roman"/>
                <w:color w:val="000000"/>
                <w:sz w:val="20"/>
                <w:szCs w:val="20"/>
                <w:lang w:eastAsia="en-GB"/>
              </w:rPr>
              <w:t>  </w:t>
            </w:r>
            <w:r w:rsidRPr="00FB5101">
              <w:rPr>
                <w:rFonts w:ascii="Montserrat" w:hAnsi="Montserrat" w:eastAsia="Times New Roman" w:cs="Times New Roman"/>
                <w:color w:val="000000"/>
                <w:sz w:val="20"/>
                <w:szCs w:val="20"/>
                <w:lang w:eastAsia="en-GB"/>
              </w:rPr>
              <w:t> </w:t>
            </w:r>
          </w:p>
          <w:p w:rsidRPr="00FB5101" w:rsidR="008709FA" w:rsidP="008709FA" w:rsidRDefault="008709FA" w14:paraId="34B22995" w14:textId="77777777">
            <w:pPr>
              <w:pStyle w:val="TableBullet"/>
              <w:rPr>
                <w:rFonts w:ascii="Montserrat" w:hAnsi="Montserrat" w:eastAsia="Times New Roman" w:cs="Times New Roman"/>
                <w:color w:val="000000"/>
                <w:sz w:val="20"/>
                <w:szCs w:val="20"/>
                <w:lang w:eastAsia="en-GB"/>
              </w:rPr>
            </w:pPr>
            <w:r w:rsidRPr="00FB5101">
              <w:rPr>
                <w:rFonts w:ascii="Montserrat" w:hAnsi="Montserrat" w:eastAsia="Times New Roman" w:cs="Times New Roman"/>
                <w:color w:val="000000"/>
                <w:sz w:val="20"/>
                <w:szCs w:val="20"/>
                <w:lang w:eastAsia="en-GB"/>
              </w:rPr>
              <w:t>specification</w:t>
            </w:r>
            <w:r w:rsidRPr="00FB5101">
              <w:rPr>
                <w:rFonts w:ascii="Times New Roman" w:hAnsi="Times New Roman" w:eastAsia="Times New Roman" w:cs="Times New Roman"/>
                <w:color w:val="000000"/>
                <w:sz w:val="20"/>
                <w:szCs w:val="20"/>
                <w:lang w:eastAsia="en-GB"/>
              </w:rPr>
              <w:t>  </w:t>
            </w:r>
            <w:r w:rsidRPr="00FB5101">
              <w:rPr>
                <w:rFonts w:ascii="Montserrat" w:hAnsi="Montserrat" w:eastAsia="Times New Roman" w:cs="Times New Roman"/>
                <w:color w:val="000000"/>
                <w:sz w:val="20"/>
                <w:szCs w:val="20"/>
                <w:lang w:eastAsia="en-GB"/>
              </w:rPr>
              <w:t> </w:t>
            </w:r>
          </w:p>
          <w:p w:rsidRPr="00FB5101" w:rsidR="008709FA" w:rsidP="008709FA" w:rsidRDefault="008709FA" w14:paraId="31F207E1" w14:textId="77777777">
            <w:pPr>
              <w:pStyle w:val="TableBullet"/>
              <w:rPr>
                <w:rFonts w:ascii="Montserrat" w:hAnsi="Montserrat" w:eastAsia="Times New Roman" w:cs="Times New Roman"/>
                <w:color w:val="000000"/>
                <w:sz w:val="20"/>
                <w:szCs w:val="20"/>
                <w:lang w:eastAsia="en-GB"/>
              </w:rPr>
            </w:pPr>
            <w:r>
              <w:rPr>
                <w:rFonts w:ascii="Montserrat" w:hAnsi="Montserrat" w:eastAsia="Times New Roman" w:cs="Times New Roman"/>
                <w:color w:val="000000"/>
                <w:sz w:val="20"/>
                <w:szCs w:val="20"/>
                <w:lang w:eastAsia="en-GB"/>
              </w:rPr>
              <w:t>deadline</w:t>
            </w:r>
          </w:p>
          <w:p w:rsidR="008709FA" w:rsidP="008709FA" w:rsidRDefault="008709FA" w14:paraId="280800B3" w14:textId="77777777">
            <w:pPr>
              <w:pStyle w:val="TableBullet"/>
              <w:rPr>
                <w:rFonts w:ascii="Montserrat" w:hAnsi="Montserrat" w:eastAsia="Times New Roman" w:cs="Times New Roman"/>
                <w:color w:val="000000"/>
                <w:sz w:val="20"/>
                <w:szCs w:val="20"/>
              </w:rPr>
            </w:pPr>
            <w:r w:rsidRPr="00FB5101">
              <w:rPr>
                <w:rFonts w:ascii="Montserrat" w:hAnsi="Montserrat" w:eastAsia="Times New Roman" w:cs="Times New Roman"/>
                <w:color w:val="000000"/>
                <w:sz w:val="20"/>
                <w:szCs w:val="20"/>
                <w:lang w:eastAsia="en-GB"/>
              </w:rPr>
              <w:t>budget</w:t>
            </w:r>
            <w:r w:rsidRPr="00FB5101">
              <w:rPr>
                <w:rFonts w:ascii="Times New Roman" w:hAnsi="Times New Roman" w:eastAsia="Times New Roman" w:cs="Times New Roman"/>
                <w:color w:val="000000"/>
                <w:sz w:val="20"/>
                <w:szCs w:val="20"/>
                <w:lang w:eastAsia="en-GB"/>
              </w:rPr>
              <w:t>  </w:t>
            </w:r>
            <w:r w:rsidRPr="00FB5101">
              <w:rPr>
                <w:rFonts w:ascii="Montserrat" w:hAnsi="Montserrat" w:eastAsia="Times New Roman" w:cs="Times New Roman"/>
                <w:color w:val="000000"/>
                <w:sz w:val="20"/>
                <w:szCs w:val="20"/>
                <w:lang w:eastAsia="en-GB"/>
              </w:rPr>
              <w:t> </w:t>
            </w:r>
          </w:p>
          <w:p w:rsidRPr="00465E50" w:rsidR="008709FA" w:rsidP="008709FA" w:rsidRDefault="008709FA" w14:paraId="04786CAF" w14:textId="69882BDF">
            <w:pPr>
              <w:pStyle w:val="TableBullet"/>
              <w:rPr>
                <w:rFonts w:ascii="Montserrat" w:hAnsi="Montserrat" w:eastAsia="Times New Roman" w:cs="Times New Roman"/>
                <w:color w:val="000000"/>
                <w:sz w:val="20"/>
                <w:szCs w:val="20"/>
              </w:rPr>
            </w:pPr>
            <w:r w:rsidRPr="00FB5101">
              <w:rPr>
                <w:rFonts w:ascii="Montserrat" w:hAnsi="Montserrat" w:eastAsia="Times New Roman" w:cs="Times New Roman"/>
                <w:color w:val="000000"/>
                <w:sz w:val="20"/>
                <w:szCs w:val="20"/>
                <w:lang w:eastAsia="en-GB"/>
              </w:rPr>
              <w:t>quality standards.</w:t>
            </w:r>
            <w:r w:rsidRPr="00FB5101">
              <w:rPr>
                <w:rFonts w:ascii="Times New Roman" w:hAnsi="Times New Roman" w:eastAsia="Times New Roman" w:cs="Times New Roman"/>
                <w:color w:val="000000"/>
                <w:sz w:val="20"/>
                <w:szCs w:val="20"/>
                <w:lang w:eastAsia="en-GB"/>
              </w:rPr>
              <w:t> </w:t>
            </w:r>
          </w:p>
        </w:tc>
      </w:tr>
      <w:tr w:rsidRPr="00A00E5C" w:rsidR="008709FA" w:rsidTr="5286601E" w14:paraId="042512E7" w14:textId="77777777">
        <w:tc>
          <w:tcPr>
            <w:tcW w:w="2972" w:type="dxa"/>
            <w:tcMar/>
          </w:tcPr>
          <w:p w:rsidRPr="00793514" w:rsidR="008709FA" w:rsidP="008709FA" w:rsidRDefault="008709FA" w14:paraId="3EA97DE3" w14:textId="77777777">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Mar/>
          </w:tcPr>
          <w:p w:rsidR="008709FA" w:rsidP="008709FA" w:rsidRDefault="008709FA" w14:paraId="129B1090" w14:textId="77777777">
            <w:pPr>
              <w:pStyle w:val="TableParagraph"/>
              <w:tabs>
                <w:tab w:val="left" w:pos="848"/>
                <w:tab w:val="left" w:pos="849"/>
              </w:tabs>
              <w:spacing w:before="120"/>
              <w:ind w:left="0"/>
              <w:rPr>
                <w:rFonts w:ascii="Montserrat" w:hAnsi="Montserrat" w:cs="Segoe UI"/>
                <w:sz w:val="20"/>
                <w:szCs w:val="20"/>
              </w:rPr>
            </w:pPr>
            <w:r w:rsidRPr="00362B8C">
              <w:rPr>
                <w:rFonts w:ascii="Montserrat" w:hAnsi="Montserrat" w:cs="Segoe UI"/>
                <w:sz w:val="20"/>
                <w:szCs w:val="20"/>
              </w:rPr>
              <w:t xml:space="preserve">You will regularly collaborate with </w:t>
            </w:r>
            <w:r>
              <w:rPr>
                <w:rFonts w:ascii="Montserrat" w:hAnsi="Montserrat" w:cs="Segoe UI"/>
                <w:sz w:val="20"/>
                <w:szCs w:val="20"/>
              </w:rPr>
              <w:t xml:space="preserve">QAHE </w:t>
            </w:r>
            <w:r w:rsidRPr="00362B8C">
              <w:rPr>
                <w:rFonts w:ascii="Montserrat" w:hAnsi="Montserrat" w:cs="Segoe UI"/>
                <w:sz w:val="20"/>
                <w:szCs w:val="20"/>
              </w:rPr>
              <w:t>academics</w:t>
            </w:r>
            <w:r>
              <w:rPr>
                <w:rFonts w:ascii="Montserrat" w:hAnsi="Montserrat" w:cs="Segoe UI"/>
                <w:sz w:val="20"/>
                <w:szCs w:val="20"/>
              </w:rPr>
              <w:t xml:space="preserve"> and all members of the Learning &amp; Teaching team. </w:t>
            </w:r>
          </w:p>
          <w:p w:rsidR="008709FA" w:rsidP="008709FA" w:rsidRDefault="008709FA" w14:paraId="61D70D72" w14:textId="77777777">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You may also work with various other teams across the business or, occasionally, external stakeholders.</w:t>
            </w:r>
          </w:p>
          <w:p w:rsidRPr="00793514" w:rsidR="008709FA" w:rsidP="008709FA" w:rsidRDefault="008709FA" w14:paraId="074F315B" w14:textId="4902FC6F">
            <w:pPr>
              <w:pStyle w:val="TableParagraph"/>
              <w:tabs>
                <w:tab w:val="left" w:pos="848"/>
                <w:tab w:val="left" w:pos="849"/>
              </w:tabs>
              <w:spacing w:before="120"/>
              <w:ind w:left="0"/>
              <w:rPr>
                <w:rFonts w:ascii="Montserrat" w:hAnsi="Montserrat" w:cs="Segoe UI"/>
                <w:sz w:val="20"/>
                <w:szCs w:val="20"/>
              </w:rPr>
            </w:pPr>
          </w:p>
        </w:tc>
      </w:tr>
    </w:tbl>
    <w:p w:rsidR="000B24EE" w:rsidP="008312BF" w:rsidRDefault="000B24EE" w14:paraId="521652CC" w14:textId="77777777"/>
    <w:tbl>
      <w:tblPr>
        <w:tblStyle w:val="TableGrid"/>
        <w:tblW w:w="0" w:type="auto"/>
        <w:tblInd w:w="279" w:type="dxa"/>
        <w:tblLook w:val="04A0" w:firstRow="1" w:lastRow="0" w:firstColumn="1" w:lastColumn="0" w:noHBand="0" w:noVBand="1"/>
      </w:tblPr>
      <w:tblGrid>
        <w:gridCol w:w="2924"/>
        <w:gridCol w:w="6715"/>
      </w:tblGrid>
      <w:tr w:rsidRPr="00A00E5C" w:rsidR="00465E50" w:rsidTr="5286601E" w14:paraId="308E9B47" w14:textId="77777777">
        <w:tc>
          <w:tcPr>
            <w:tcW w:w="9639" w:type="dxa"/>
            <w:gridSpan w:val="2"/>
            <w:shd w:val="clear" w:color="auto" w:fill="004050" w:themeFill="text2"/>
            <w:tcMar/>
          </w:tcPr>
          <w:p w:rsidRPr="00465E50" w:rsidR="00465E50" w:rsidRDefault="00465E50" w14:paraId="5B9CFC79" w14:textId="77777777">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Pr="00A00E5C" w:rsidR="00FA5578" w:rsidTr="5286601E" w14:paraId="2FA02E7B" w14:textId="77777777">
        <w:tc>
          <w:tcPr>
            <w:tcW w:w="2924" w:type="dxa"/>
            <w:tcBorders>
              <w:top w:val="single" w:color="auto" w:sz="4" w:space="0"/>
              <w:left w:val="single" w:color="auto" w:sz="4" w:space="0"/>
              <w:bottom w:val="single" w:color="auto" w:sz="4" w:space="0"/>
              <w:right w:val="single" w:color="auto" w:sz="4" w:space="0"/>
            </w:tcBorders>
            <w:tcMar/>
          </w:tcPr>
          <w:p w:rsidRPr="00793514" w:rsidR="00FA5578" w:rsidP="00FA5578" w:rsidRDefault="00FA5578" w14:paraId="69E7CD27" w14:textId="77777777">
            <w:pPr>
              <w:spacing w:after="120"/>
              <w:rPr>
                <w:rFonts w:ascii="Montserrat" w:hAnsi="Montserrat" w:cs="Segoe UI"/>
                <w:b/>
                <w:bCs/>
                <w:sz w:val="20"/>
                <w:szCs w:val="20"/>
              </w:rPr>
            </w:pPr>
            <w:r w:rsidRPr="00793514">
              <w:rPr>
                <w:rFonts w:ascii="Montserrat" w:hAnsi="Montserrat" w:cs="Segoe UI"/>
                <w:b/>
                <w:bCs/>
                <w:sz w:val="20"/>
                <w:szCs w:val="20"/>
              </w:rPr>
              <w:t>Your Competencies</w:t>
            </w:r>
          </w:p>
          <w:p w:rsidRPr="00793514" w:rsidR="00FA5578" w:rsidP="00FA5578" w:rsidRDefault="00FA5578" w14:paraId="7CB6539D" w14:textId="77777777">
            <w:pPr>
              <w:spacing w:after="120"/>
              <w:rPr>
                <w:rFonts w:ascii="Montserrat" w:hAnsi="Montserrat" w:cs="Segoe UI"/>
                <w:sz w:val="20"/>
                <w:szCs w:val="20"/>
              </w:rPr>
            </w:pPr>
            <w:r w:rsidRPr="00793514">
              <w:rPr>
                <w:rFonts w:ascii="Montserrat" w:hAnsi="Montserrat" w:cs="Segoe UI"/>
                <w:sz w:val="20"/>
                <w:szCs w:val="20"/>
              </w:rPr>
              <w:t xml:space="preserve">1: Working Level </w:t>
            </w:r>
          </w:p>
          <w:p w:rsidRPr="00793514" w:rsidR="00FA5578" w:rsidP="00FA5578" w:rsidRDefault="00FA5578" w14:paraId="79B2B74D" w14:textId="77777777">
            <w:pPr>
              <w:spacing w:after="120"/>
              <w:rPr>
                <w:rFonts w:ascii="Montserrat" w:hAnsi="Montserrat" w:cs="Segoe UI"/>
                <w:sz w:val="20"/>
                <w:szCs w:val="20"/>
              </w:rPr>
            </w:pPr>
            <w:r w:rsidRPr="00793514">
              <w:rPr>
                <w:rFonts w:ascii="Montserrat" w:hAnsi="Montserrat" w:cs="Segoe UI"/>
                <w:sz w:val="20"/>
                <w:szCs w:val="20"/>
              </w:rPr>
              <w:t>2: Advanced Level</w:t>
            </w:r>
          </w:p>
          <w:p w:rsidRPr="00793514" w:rsidR="00FA5578" w:rsidP="00FA5578" w:rsidRDefault="00FA5578" w14:paraId="582EFC2F" w14:textId="77777777">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color="auto" w:sz="4" w:space="0"/>
              <w:left w:val="single" w:color="auto" w:sz="4" w:space="0"/>
              <w:bottom w:val="single" w:color="auto" w:sz="4" w:space="0"/>
              <w:right w:val="single" w:color="auto" w:sz="4" w:space="0"/>
            </w:tcBorders>
            <w:tcMar/>
          </w:tcPr>
          <w:p w:rsidRPr="00793514" w:rsidR="00FA5578" w:rsidP="00FA5578" w:rsidRDefault="00FA5578" w14:paraId="4CF421C7" w14:textId="77777777">
            <w:pPr>
              <w:spacing w:before="0"/>
              <w:rPr>
                <w:rFonts w:ascii="Montserrat" w:hAnsi="Montserrat"/>
                <w:b/>
                <w:bCs/>
                <w:color w:val="000000"/>
                <w:sz w:val="20"/>
                <w:szCs w:val="20"/>
              </w:rPr>
            </w:pPr>
            <w:r w:rsidRPr="00793514">
              <w:rPr>
                <w:rFonts w:ascii="Montserrat" w:hAnsi="Montserrat"/>
                <w:b/>
                <w:bCs/>
                <w:color w:val="000000"/>
                <w:sz w:val="20"/>
                <w:szCs w:val="20"/>
              </w:rPr>
              <w:t>Core</w:t>
            </w:r>
          </w:p>
          <w:p w:rsidRPr="002B1B0E" w:rsidR="00FA5578" w:rsidP="00FA5578" w:rsidRDefault="00FA5578" w14:paraId="4CC0BF76" w14:textId="77777777">
            <w:pPr>
              <w:spacing w:before="0"/>
              <w:rPr>
                <w:rFonts w:ascii="Montserrat" w:hAnsi="Montserrat"/>
                <w:color w:val="000000"/>
                <w:sz w:val="20"/>
                <w:szCs w:val="20"/>
              </w:rPr>
            </w:pPr>
            <w:r w:rsidRPr="002B1B0E">
              <w:rPr>
                <w:rFonts w:ascii="Montserrat" w:hAnsi="Montserrat"/>
                <w:color w:val="000000"/>
                <w:sz w:val="20"/>
                <w:szCs w:val="20"/>
              </w:rPr>
              <w:t>Results Driven – 2 </w:t>
            </w:r>
          </w:p>
          <w:p w:rsidRPr="002B1B0E" w:rsidR="00FA5578" w:rsidP="00FA5578" w:rsidRDefault="00FA5578" w14:paraId="197DE87D" w14:textId="77777777">
            <w:pPr>
              <w:spacing w:before="0"/>
              <w:rPr>
                <w:rFonts w:ascii="Montserrat" w:hAnsi="Montserrat"/>
                <w:color w:val="000000"/>
                <w:sz w:val="20"/>
                <w:szCs w:val="20"/>
              </w:rPr>
            </w:pPr>
            <w:r w:rsidRPr="002B1B0E">
              <w:rPr>
                <w:rFonts w:ascii="Montserrat" w:hAnsi="Montserrat"/>
                <w:color w:val="000000"/>
                <w:sz w:val="20"/>
                <w:szCs w:val="20"/>
              </w:rPr>
              <w:t>Taking Ownership – 2 </w:t>
            </w:r>
          </w:p>
          <w:p w:rsidRPr="002B1B0E" w:rsidR="00FA5578" w:rsidP="00FA5578" w:rsidRDefault="00FA5578" w14:paraId="0E4CB5FD" w14:textId="77777777">
            <w:pPr>
              <w:spacing w:before="0"/>
              <w:rPr>
                <w:rFonts w:ascii="Montserrat" w:hAnsi="Montserrat"/>
                <w:color w:val="000000"/>
                <w:sz w:val="20"/>
                <w:szCs w:val="20"/>
              </w:rPr>
            </w:pPr>
            <w:r w:rsidRPr="002B1B0E">
              <w:rPr>
                <w:rFonts w:ascii="Montserrat" w:hAnsi="Montserrat"/>
                <w:color w:val="000000"/>
                <w:sz w:val="20"/>
                <w:szCs w:val="20"/>
              </w:rPr>
              <w:t>Collaboration – 2 </w:t>
            </w:r>
          </w:p>
          <w:p w:rsidRPr="002F1193" w:rsidR="00FA5578" w:rsidP="00FA5578" w:rsidRDefault="00FA5578" w14:paraId="2FEE75B1" w14:textId="77777777">
            <w:pPr>
              <w:spacing w:before="0"/>
              <w:rPr>
                <w:rFonts w:ascii="Montserrat" w:hAnsi="Montserrat"/>
                <w:color w:val="000000"/>
                <w:sz w:val="20"/>
                <w:szCs w:val="20"/>
              </w:rPr>
            </w:pPr>
            <w:r w:rsidRPr="002B1B0E">
              <w:rPr>
                <w:rFonts w:ascii="Montserrat" w:hAnsi="Montserrat"/>
                <w:color w:val="000000"/>
                <w:sz w:val="20"/>
                <w:szCs w:val="20"/>
              </w:rPr>
              <w:t>Continuous Learning – 2 </w:t>
            </w:r>
          </w:p>
          <w:p w:rsidRPr="00793514" w:rsidR="00FA5578" w:rsidP="00FA5578" w:rsidRDefault="00FA5578" w14:paraId="6A25C56A" w14:textId="77777777">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rsidRPr="00EF2993" w:rsidR="00FA5578" w:rsidP="00FA5578" w:rsidRDefault="00FA5578" w14:paraId="4613639A" w14:textId="77777777">
            <w:pPr>
              <w:spacing w:before="0"/>
              <w:rPr>
                <w:rFonts w:ascii="Montserrat" w:hAnsi="Montserrat"/>
                <w:color w:val="000000"/>
                <w:sz w:val="20"/>
                <w:szCs w:val="20"/>
              </w:rPr>
            </w:pPr>
            <w:r w:rsidRPr="00EF2993">
              <w:rPr>
                <w:rFonts w:ascii="Montserrat" w:hAnsi="Montserrat"/>
                <w:color w:val="000000"/>
                <w:sz w:val="20"/>
                <w:szCs w:val="20"/>
              </w:rPr>
              <w:t>Creativity – 2 </w:t>
            </w:r>
          </w:p>
          <w:p w:rsidRPr="00465E50" w:rsidR="00FA5578" w:rsidP="00FA5578" w:rsidRDefault="00FA5578" w14:paraId="1FAC4A04" w14:textId="70E0DA97">
            <w:pPr>
              <w:spacing w:before="0"/>
              <w:rPr>
                <w:rFonts w:ascii="Montserrat" w:hAnsi="Montserrat"/>
                <w:color w:val="000000"/>
                <w:sz w:val="20"/>
                <w:szCs w:val="20"/>
              </w:rPr>
            </w:pPr>
            <w:r w:rsidRPr="00EF2993">
              <w:rPr>
                <w:rFonts w:ascii="Montserrat" w:hAnsi="Montserrat"/>
                <w:color w:val="000000"/>
                <w:sz w:val="20"/>
                <w:szCs w:val="20"/>
              </w:rPr>
              <w:t>Solution Driven – 2</w:t>
            </w:r>
          </w:p>
        </w:tc>
      </w:tr>
      <w:tr w:rsidRPr="00A00E5C" w:rsidR="00FA5578" w:rsidTr="5286601E" w14:paraId="1FC27C90" w14:textId="77777777">
        <w:tc>
          <w:tcPr>
            <w:tcW w:w="2924" w:type="dxa"/>
            <w:tcMar/>
          </w:tcPr>
          <w:p w:rsidRPr="00793514" w:rsidR="00FA5578" w:rsidP="00FA5578" w:rsidRDefault="00FA5578" w14:paraId="2F23F2E9" w14:textId="77777777">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Mar/>
          </w:tcPr>
          <w:p w:rsidRPr="00823858" w:rsidR="00FA5578" w:rsidRDefault="00FA5578" w14:paraId="08DF52B7" w14:textId="38DA8E6E">
            <w:pPr>
              <w:pStyle w:val="ListParagraph"/>
              <w:numPr>
                <w:ilvl w:val="0"/>
                <w:numId w:val="8"/>
              </w:numPr>
              <w:spacing w:before="60" w:after="60" w:line="240" w:lineRule="auto"/>
              <w:rPr>
                <w:rFonts w:ascii="Montserrat" w:hAnsi="Montserrat"/>
                <w:color w:val="000000"/>
                <w:sz w:val="20"/>
                <w:szCs w:val="20"/>
              </w:rPr>
            </w:pPr>
            <w:r w:rsidRPr="5286601E" w:rsidR="00FA5578">
              <w:rPr>
                <w:rFonts w:ascii="Montserrat" w:hAnsi="Montserrat"/>
                <w:color w:val="000000"/>
                <w:sz w:val="20"/>
                <w:szCs w:val="20"/>
              </w:rPr>
              <w:t>E</w:t>
            </w:r>
            <w:r w:rsidRPr="5286601E" w:rsidR="354360F4">
              <w:rPr>
                <w:rFonts w:ascii="Montserrat" w:hAnsi="Montserrat"/>
                <w:color w:val="000000"/>
                <w:sz w:val="20"/>
                <w:szCs w:val="20"/>
              </w:rPr>
              <w:t>xperienced educational practitioner – for this role sound teaching experience is essential</w:t>
            </w:r>
            <w:r w:rsidRPr="5286601E" w:rsidR="00FA5578">
              <w:rPr>
                <w:rFonts w:ascii="Montserrat" w:hAnsi="Montserrat"/>
                <w:color w:val="000000"/>
                <w:sz w:val="20"/>
                <w:szCs w:val="20"/>
              </w:rPr>
              <w:t xml:space="preserve"> </w:t>
            </w:r>
          </w:p>
          <w:p w:rsidR="4F0DD30E" w:rsidP="5286601E" w:rsidRDefault="4F0DD30E" w14:paraId="16716176" w14:textId="58CC5912">
            <w:pPr>
              <w:pStyle w:val="ListParagraph"/>
              <w:numPr>
                <w:ilvl w:val="0"/>
                <w:numId w:val="8"/>
              </w:numPr>
              <w:spacing w:before="60" w:after="60" w:line="240" w:lineRule="auto"/>
              <w:rPr>
                <w:rFonts w:ascii="Montserrat" w:hAnsi="Montserrat"/>
                <w:color w:val="000000"/>
                <w:sz w:val="20"/>
                <w:szCs w:val="20"/>
              </w:rPr>
            </w:pPr>
            <w:r w:rsidRPr="5286601E" w:rsidR="4F0DD30E">
              <w:rPr>
                <w:rFonts w:ascii="Montserrat" w:hAnsi="Montserrat"/>
                <w:color w:val="000000"/>
                <w:sz w:val="20"/>
                <w:szCs w:val="20"/>
              </w:rPr>
              <w:t xml:space="preserve">Extensive experience of developing blended learning, e-learning and mobile learning solutions  </w:t>
            </w:r>
          </w:p>
          <w:p w:rsidRPr="00823858" w:rsidR="00FA5578" w:rsidRDefault="00FA5578" w14:paraId="7A74DFC3" w14:textId="77777777">
            <w:pPr>
              <w:pStyle w:val="ListParagraph"/>
              <w:numPr>
                <w:ilvl w:val="0"/>
                <w:numId w:val="8"/>
              </w:numPr>
              <w:spacing w:before="60" w:after="60" w:line="240" w:lineRule="auto"/>
              <w:rPr>
                <w:rFonts w:ascii="Montserrat" w:hAnsi="Montserrat"/>
                <w:color w:val="000000"/>
                <w:sz w:val="20"/>
                <w:szCs w:val="20"/>
              </w:rPr>
            </w:pPr>
            <w:r w:rsidRPr="00823858">
              <w:rPr>
                <w:rFonts w:ascii="Montserrat" w:hAnsi="Montserrat"/>
                <w:color w:val="000000"/>
                <w:sz w:val="20"/>
                <w:szCs w:val="20"/>
              </w:rPr>
              <w:t xml:space="preserve">Experience working in a materials development environment, preferably related to online and blended learning </w:t>
            </w:r>
          </w:p>
          <w:p w:rsidRPr="00793514" w:rsidR="00FA5578" w:rsidP="5286601E" w:rsidRDefault="00FA5578" w14:paraId="387C9DE7" w14:textId="01BFBCA4">
            <w:pPr>
              <w:pStyle w:val="ListParagraph"/>
              <w:numPr>
                <w:ilvl w:val="0"/>
                <w:numId w:val="8"/>
              </w:numPr>
              <w:spacing w:before="60" w:after="60" w:line="240" w:lineRule="auto"/>
              <w:rPr>
                <w:rFonts w:ascii="Montserrat" w:hAnsi="Montserrat"/>
                <w:color w:val="000000"/>
                <w:sz w:val="20"/>
                <w:szCs w:val="20"/>
              </w:rPr>
            </w:pPr>
            <w:r w:rsidRPr="5286601E" w:rsidR="02630057">
              <w:rPr>
                <w:rFonts w:ascii="Montserrat" w:hAnsi="Montserrat"/>
                <w:color w:val="000000"/>
                <w:sz w:val="20"/>
                <w:szCs w:val="20"/>
              </w:rPr>
              <w:t xml:space="preserve">Experience of using Articulate Rise, Canva, Eleven Labs and PowerPoint </w:t>
            </w:r>
            <w:r w:rsidRPr="5286601E" w:rsidR="5359DE05">
              <w:rPr>
                <w:rFonts w:ascii="Montserrat" w:hAnsi="Montserrat"/>
                <w:color w:val="000000"/>
                <w:sz w:val="20"/>
                <w:szCs w:val="20"/>
              </w:rPr>
              <w:t>to create engaging and interactive learning materials is an advantage</w:t>
            </w:r>
            <w:r w:rsidRPr="5286601E" w:rsidR="00FA5578">
              <w:rPr>
                <w:rFonts w:ascii="Times New Roman" w:hAnsi="Times New Roman" w:cs="Times New Roman"/>
                <w:color w:val="000000"/>
                <w:sz w:val="20"/>
                <w:szCs w:val="20"/>
              </w:rPr>
              <w:t> </w:t>
            </w:r>
            <w:r w:rsidRPr="5286601E" w:rsidR="00FA5578">
              <w:rPr>
                <w:rFonts w:ascii="Montserrat" w:hAnsi="Montserrat"/>
                <w:color w:val="000000"/>
                <w:sz w:val="20"/>
                <w:szCs w:val="20"/>
              </w:rPr>
              <w:t xml:space="preserve"> </w:t>
            </w:r>
          </w:p>
        </w:tc>
      </w:tr>
      <w:tr w:rsidRPr="00A00E5C" w:rsidR="00FA5578" w:rsidTr="5286601E" w14:paraId="0DEB7625" w14:textId="77777777">
        <w:tc>
          <w:tcPr>
            <w:tcW w:w="2924" w:type="dxa"/>
            <w:tcMar/>
          </w:tcPr>
          <w:p w:rsidRPr="00793514" w:rsidR="00FA5578" w:rsidP="00FA5578" w:rsidRDefault="00FA5578" w14:paraId="03316B65" w14:textId="77777777">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Mar/>
          </w:tcPr>
          <w:p w:rsidR="63F5B59B" w:rsidP="5286601E" w:rsidRDefault="63F5B59B" w14:paraId="421A5271" w14:textId="1D44B7CC">
            <w:pPr>
              <w:pStyle w:val="ListParagraph"/>
              <w:numPr>
                <w:ilvl w:val="0"/>
                <w:numId w:val="9"/>
              </w:numPr>
              <w:spacing w:before="60" w:after="60" w:line="240" w:lineRule="auto"/>
              <w:rPr>
                <w:rFonts w:ascii="Montserrat" w:hAnsi="Montserrat" w:eastAsia="Times New Roman" w:cs="Times New Roman"/>
                <w:color w:val="000000"/>
                <w:sz w:val="20"/>
                <w:szCs w:val="20"/>
                <w:lang w:eastAsia="en-GB"/>
              </w:rPr>
            </w:pPr>
            <w:r w:rsidRPr="5286601E" w:rsidR="63F5B59B">
              <w:rPr>
                <w:rFonts w:ascii="Montserrat" w:hAnsi="Montserrat" w:eastAsia="Times New Roman" w:cs="Times New Roman"/>
                <w:color w:val="000000"/>
                <w:sz w:val="20"/>
                <w:szCs w:val="20"/>
                <w:lang w:eastAsia="en-GB"/>
              </w:rPr>
              <w:t>What works within an effective classroom!</w:t>
            </w:r>
          </w:p>
          <w:p w:rsidRPr="006371E0" w:rsidR="00FA5578" w:rsidRDefault="00FA5578" w14:paraId="21A759A1" w14:textId="77777777">
            <w:pPr>
              <w:pStyle w:val="ListParagraph"/>
              <w:numPr>
                <w:ilvl w:val="0"/>
                <w:numId w:val="9"/>
              </w:numPr>
              <w:spacing w:before="60" w:after="60" w:line="240" w:lineRule="auto"/>
              <w:rPr>
                <w:rFonts w:ascii="Montserrat" w:hAnsi="Montserrat" w:eastAsia="Times New Roman" w:cs="Times New Roman"/>
                <w:color w:val="000000"/>
                <w:sz w:val="20"/>
                <w:szCs w:val="20"/>
                <w:lang w:eastAsia="en-GB"/>
              </w:rPr>
            </w:pPr>
            <w:r w:rsidRPr="006371E0">
              <w:rPr>
                <w:rFonts w:ascii="Montserrat" w:hAnsi="Montserrat" w:eastAsia="Times New Roman" w:cs="Times New Roman"/>
                <w:color w:val="000000"/>
                <w:sz w:val="20"/>
                <w:szCs w:val="20"/>
                <w:lang w:eastAsia="en-GB"/>
              </w:rPr>
              <w:t>Strong knowledge of educational theory and instructional/learning design principles.</w:t>
            </w:r>
            <w:r w:rsidRPr="006371E0">
              <w:rPr>
                <w:rFonts w:ascii="Times New Roman" w:hAnsi="Times New Roman" w:eastAsia="Times New Roman" w:cs="Times New Roman"/>
                <w:color w:val="000000"/>
                <w:sz w:val="20"/>
                <w:szCs w:val="20"/>
                <w:lang w:eastAsia="en-GB"/>
              </w:rPr>
              <w:t> </w:t>
            </w:r>
            <w:r w:rsidRPr="006371E0">
              <w:rPr>
                <w:rFonts w:ascii="Montserrat" w:hAnsi="Montserrat" w:eastAsia="Times New Roman" w:cs="Times New Roman"/>
                <w:color w:val="000000"/>
                <w:sz w:val="20"/>
                <w:szCs w:val="20"/>
                <w:lang w:eastAsia="en-GB"/>
              </w:rPr>
              <w:t xml:space="preserve"> </w:t>
            </w:r>
          </w:p>
          <w:p w:rsidRPr="006371E0" w:rsidR="00FA5578" w:rsidRDefault="00FA5578" w14:paraId="2C262C30" w14:textId="77777777">
            <w:pPr>
              <w:pStyle w:val="ListParagraph"/>
              <w:numPr>
                <w:ilvl w:val="0"/>
                <w:numId w:val="9"/>
              </w:numPr>
              <w:spacing w:before="60" w:after="60" w:line="240" w:lineRule="auto"/>
              <w:rPr>
                <w:rFonts w:ascii="Montserrat" w:hAnsi="Montserrat" w:eastAsia="Times New Roman" w:cs="Times New Roman"/>
                <w:color w:val="000000"/>
                <w:sz w:val="20"/>
                <w:szCs w:val="20"/>
                <w:lang w:eastAsia="en-GB"/>
              </w:rPr>
            </w:pPr>
            <w:r w:rsidRPr="006371E0">
              <w:rPr>
                <w:rFonts w:ascii="Montserrat" w:hAnsi="Montserrat" w:eastAsia="Times New Roman" w:cs="Times New Roman"/>
                <w:color w:val="000000"/>
                <w:sz w:val="20"/>
                <w:szCs w:val="20"/>
                <w:lang w:eastAsia="en-GB"/>
              </w:rPr>
              <w:t xml:space="preserve">Understanding of different e-learning development techniques and methodologies - formal and informal </w:t>
            </w:r>
          </w:p>
          <w:p w:rsidRPr="006371E0" w:rsidR="00FA5578" w:rsidRDefault="00FA5578" w14:paraId="4F79F7D7" w14:textId="77777777">
            <w:pPr>
              <w:pStyle w:val="ListParagraph"/>
              <w:numPr>
                <w:ilvl w:val="0"/>
                <w:numId w:val="9"/>
              </w:numPr>
              <w:spacing w:before="60" w:after="60" w:line="240" w:lineRule="auto"/>
              <w:rPr>
                <w:rFonts w:ascii="Montserrat" w:hAnsi="Montserrat" w:eastAsia="Times New Roman" w:cs="Times New Roman"/>
                <w:color w:val="000000"/>
                <w:sz w:val="20"/>
                <w:szCs w:val="20"/>
                <w:lang w:eastAsia="en-GB"/>
              </w:rPr>
            </w:pPr>
            <w:r w:rsidRPr="006371E0">
              <w:rPr>
                <w:rFonts w:ascii="Montserrat" w:hAnsi="Montserrat" w:eastAsia="Times New Roman" w:cs="Times New Roman"/>
                <w:color w:val="000000"/>
                <w:sz w:val="20"/>
                <w:szCs w:val="20"/>
                <w:lang w:eastAsia="en-GB"/>
              </w:rPr>
              <w:t xml:space="preserve">Strong working knowledge of the Microsoft Office suite  </w:t>
            </w:r>
          </w:p>
          <w:p w:rsidRPr="00793514" w:rsidR="00FA5578" w:rsidP="00FA5578" w:rsidRDefault="00FA5578" w14:paraId="05FE756C" w14:textId="1525DB1C">
            <w:pPr>
              <w:rPr>
                <w:rFonts w:ascii="Montserrat" w:hAnsi="Montserrat" w:eastAsia="Times New Roman" w:cs="Times New Roman"/>
                <w:color w:val="000000"/>
                <w:sz w:val="20"/>
                <w:szCs w:val="20"/>
                <w:lang w:eastAsia="en-GB"/>
              </w:rPr>
            </w:pPr>
            <w:r w:rsidRPr="006371E0">
              <w:rPr>
                <w:rFonts w:ascii="Montserrat" w:hAnsi="Montserrat" w:eastAsia="Times New Roman" w:cs="Times New Roman"/>
                <w:color w:val="000000"/>
                <w:sz w:val="20"/>
                <w:szCs w:val="20"/>
                <w:lang w:eastAsia="en-GB"/>
              </w:rPr>
              <w:t xml:space="preserve">Working knowledge of e-learning authoring tools </w:t>
            </w:r>
          </w:p>
        </w:tc>
      </w:tr>
      <w:tr w:rsidRPr="00A00E5C" w:rsidR="00FA5578" w:rsidTr="5286601E" w14:paraId="64037009" w14:textId="77777777">
        <w:tc>
          <w:tcPr>
            <w:tcW w:w="2924" w:type="dxa"/>
            <w:tcMar/>
          </w:tcPr>
          <w:p w:rsidRPr="00793514" w:rsidR="00FA5578" w:rsidP="00FA5578" w:rsidRDefault="00FA5578" w14:paraId="1D202EFA" w14:textId="77777777">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Mar/>
          </w:tcPr>
          <w:p w:rsidR="543D04C7" w:rsidP="5286601E" w:rsidRDefault="543D04C7" w14:paraId="378A43B7" w14:textId="10678C34">
            <w:pPr>
              <w:pStyle w:val="ListParagraph"/>
              <w:numPr>
                <w:ilvl w:val="0"/>
                <w:numId w:val="7"/>
              </w:numPr>
              <w:spacing w:line="240" w:lineRule="auto"/>
              <w:ind w:left="360"/>
              <w:rPr>
                <w:rFonts w:ascii="Montserrat" w:hAnsi="Montserrat" w:eastAsia="Times New Roman" w:cs="Times New Roman"/>
                <w:color w:val="000000"/>
                <w:sz w:val="20"/>
                <w:szCs w:val="20"/>
                <w:lang w:eastAsia="en-GB"/>
              </w:rPr>
            </w:pPr>
            <w:r w:rsidRPr="5286601E" w:rsidR="543D04C7">
              <w:rPr>
                <w:rFonts w:ascii="Montserrat" w:hAnsi="Montserrat" w:eastAsia="Times New Roman" w:cs="Times New Roman"/>
                <w:color w:val="000000"/>
                <w:sz w:val="20"/>
                <w:szCs w:val="20"/>
                <w:lang w:eastAsia="en-GB"/>
              </w:rPr>
              <w:t>Teaching qualification is essential for this role</w:t>
            </w:r>
          </w:p>
          <w:p w:rsidRPr="006371E0" w:rsidR="00FA5578" w:rsidRDefault="00FA5578" w14:paraId="655B4E37" w14:textId="77777777">
            <w:pPr>
              <w:pStyle w:val="ListParagraph"/>
              <w:numPr>
                <w:ilvl w:val="0"/>
                <w:numId w:val="7"/>
              </w:numPr>
              <w:spacing w:line="240" w:lineRule="auto"/>
              <w:ind w:left="360"/>
              <w:rPr>
                <w:rFonts w:ascii="Montserrat" w:hAnsi="Montserrat" w:eastAsia="Times New Roman" w:cs="Times New Roman"/>
                <w:color w:val="000000"/>
                <w:sz w:val="20"/>
                <w:szCs w:val="20"/>
                <w:lang w:eastAsia="en-GB"/>
              </w:rPr>
            </w:pPr>
            <w:r w:rsidRPr="006371E0">
              <w:rPr>
                <w:rFonts w:ascii="Montserrat" w:hAnsi="Montserrat" w:eastAsia="Times New Roman" w:cs="Times New Roman"/>
                <w:color w:val="000000"/>
                <w:sz w:val="20"/>
                <w:szCs w:val="20"/>
                <w:lang w:eastAsia="en-GB"/>
              </w:rPr>
              <w:t xml:space="preserve">Relevant English language qualification at degree level is essential </w:t>
            </w:r>
          </w:p>
          <w:p w:rsidRPr="00793514" w:rsidR="00FA5578" w:rsidRDefault="00FA5578" w14:paraId="76B6F5DF" w14:textId="7AD482A5">
            <w:pPr>
              <w:pStyle w:val="ListParagraph"/>
              <w:numPr>
                <w:ilvl w:val="0"/>
                <w:numId w:val="7"/>
              </w:numPr>
              <w:spacing w:before="120" w:after="0" w:line="240" w:lineRule="auto"/>
              <w:ind w:left="0" w:hanging="357"/>
              <w:contextualSpacing w:val="0"/>
              <w:rPr>
                <w:rFonts w:ascii="Montserrat" w:hAnsi="Montserrat" w:eastAsia="Times New Roman" w:cs="Times New Roman"/>
                <w:color w:val="000000"/>
                <w:sz w:val="20"/>
                <w:szCs w:val="20"/>
                <w:lang w:eastAsia="en-GB"/>
              </w:rPr>
            </w:pPr>
            <w:r w:rsidRPr="006371E0">
              <w:rPr>
                <w:rFonts w:ascii="Montserrat" w:hAnsi="Montserrat" w:eastAsia="Times New Roman" w:cs="Times New Roman"/>
                <w:color w:val="000000"/>
                <w:sz w:val="20"/>
                <w:szCs w:val="20"/>
                <w:lang w:eastAsia="en-GB"/>
              </w:rPr>
              <w:t xml:space="preserve">Qualification in education desirable </w:t>
            </w:r>
          </w:p>
        </w:tc>
      </w:tr>
      <w:tr w:rsidRPr="00A00E5C" w:rsidR="00FA5578" w:rsidTr="5286601E" w14:paraId="4AB31091" w14:textId="77777777">
        <w:tc>
          <w:tcPr>
            <w:tcW w:w="2924" w:type="dxa"/>
            <w:tcMar/>
          </w:tcPr>
          <w:p w:rsidRPr="00793514" w:rsidR="00FA5578" w:rsidP="00FA5578" w:rsidRDefault="00FA5578" w14:paraId="72EDE534" w14:textId="77777777">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Mar/>
          </w:tcPr>
          <w:p w:rsidRPr="00283DB1" w:rsidR="00FA5578" w:rsidRDefault="00FA5578" w14:paraId="45A4FF02" w14:textId="77777777">
            <w:pPr>
              <w:pStyle w:val="ListParagraph"/>
              <w:numPr>
                <w:ilvl w:val="0"/>
                <w:numId w:val="18"/>
              </w:numPr>
              <w:rPr>
                <w:rFonts w:ascii="Montserrat" w:hAnsi="Montserrat" w:cs="Segoe UI"/>
                <w:sz w:val="20"/>
                <w:szCs w:val="20"/>
              </w:rPr>
            </w:pPr>
            <w:r w:rsidRPr="00283DB1">
              <w:rPr>
                <w:rFonts w:ascii="Montserrat" w:hAnsi="Montserrat" w:cs="Segoe UI"/>
                <w:sz w:val="20"/>
                <w:szCs w:val="20"/>
              </w:rPr>
              <w:t xml:space="preserve">Positive, proactive and committed approach  </w:t>
            </w:r>
          </w:p>
          <w:p w:rsidRPr="00283DB1" w:rsidR="00FA5578" w:rsidRDefault="00FA5578" w14:paraId="65D7CE5C" w14:textId="77777777">
            <w:pPr>
              <w:pStyle w:val="ListParagraph"/>
              <w:numPr>
                <w:ilvl w:val="0"/>
                <w:numId w:val="18"/>
              </w:numPr>
              <w:rPr>
                <w:rFonts w:ascii="Montserrat" w:hAnsi="Montserrat" w:cs="Segoe UI"/>
                <w:sz w:val="20"/>
                <w:szCs w:val="20"/>
              </w:rPr>
            </w:pPr>
            <w:r w:rsidRPr="00283DB1">
              <w:rPr>
                <w:rFonts w:ascii="Montserrat" w:hAnsi="Montserrat" w:cs="Segoe UI"/>
                <w:sz w:val="20"/>
                <w:szCs w:val="20"/>
              </w:rPr>
              <w:t xml:space="preserve">Identifies opportunities and solutions </w:t>
            </w:r>
          </w:p>
          <w:p w:rsidRPr="00283DB1" w:rsidR="00FA5578" w:rsidRDefault="00FA5578" w14:paraId="23148913" w14:textId="77777777">
            <w:pPr>
              <w:pStyle w:val="ListParagraph"/>
              <w:numPr>
                <w:ilvl w:val="0"/>
                <w:numId w:val="18"/>
              </w:numPr>
              <w:rPr>
                <w:rFonts w:ascii="Montserrat" w:hAnsi="Montserrat" w:cs="Segoe UI"/>
                <w:sz w:val="20"/>
                <w:szCs w:val="20"/>
              </w:rPr>
            </w:pPr>
            <w:r w:rsidRPr="00283DB1">
              <w:rPr>
                <w:rFonts w:ascii="Montserrat" w:hAnsi="Montserrat" w:cs="Segoe UI"/>
                <w:sz w:val="20"/>
                <w:szCs w:val="20"/>
              </w:rPr>
              <w:t>Good planner and problem-solver</w:t>
            </w:r>
          </w:p>
          <w:p w:rsidRPr="00283DB1" w:rsidR="00FA5578" w:rsidRDefault="00FA5578" w14:paraId="65DB55B9" w14:textId="77777777">
            <w:pPr>
              <w:pStyle w:val="ListParagraph"/>
              <w:numPr>
                <w:ilvl w:val="0"/>
                <w:numId w:val="18"/>
              </w:numPr>
              <w:rPr>
                <w:rFonts w:ascii="Montserrat" w:hAnsi="Montserrat" w:cs="Segoe UI"/>
                <w:sz w:val="20"/>
                <w:szCs w:val="20"/>
              </w:rPr>
            </w:pPr>
            <w:r w:rsidRPr="00283DB1">
              <w:rPr>
                <w:rFonts w:ascii="Montserrat" w:hAnsi="Montserrat" w:cs="Segoe UI"/>
                <w:sz w:val="20"/>
                <w:szCs w:val="20"/>
              </w:rPr>
              <w:t>Demands high standards and sets the bar through consistent and high-quality personal approach</w:t>
            </w:r>
          </w:p>
          <w:p w:rsidR="00FA5578" w:rsidRDefault="00FA5578" w14:paraId="4A220494" w14:textId="77777777">
            <w:pPr>
              <w:pStyle w:val="ListParagraph"/>
              <w:numPr>
                <w:ilvl w:val="0"/>
                <w:numId w:val="18"/>
              </w:numPr>
              <w:rPr>
                <w:rFonts w:ascii="Montserrat" w:hAnsi="Montserrat" w:cs="Segoe UI"/>
                <w:sz w:val="20"/>
                <w:szCs w:val="20"/>
              </w:rPr>
            </w:pPr>
            <w:r w:rsidRPr="00283DB1">
              <w:rPr>
                <w:rFonts w:ascii="Montserrat" w:hAnsi="Montserrat" w:cs="Segoe UI"/>
                <w:sz w:val="20"/>
                <w:szCs w:val="20"/>
              </w:rPr>
              <w:t>Natural communicator</w:t>
            </w:r>
          </w:p>
          <w:p w:rsidRPr="00A00E5C" w:rsidR="00FA5578" w:rsidRDefault="00FA5578" w14:paraId="40DF1EF2" w14:textId="65D8D2F6">
            <w:pPr>
              <w:pStyle w:val="ListParagraph"/>
              <w:numPr>
                <w:ilvl w:val="0"/>
                <w:numId w:val="18"/>
              </w:numPr>
              <w:rPr>
                <w:rFonts w:ascii="Montserrat" w:hAnsi="Montserrat" w:cs="Segoe UI"/>
                <w:sz w:val="20"/>
                <w:szCs w:val="20"/>
              </w:rPr>
            </w:pPr>
            <w:r w:rsidRPr="00283DB1">
              <w:rPr>
                <w:rFonts w:ascii="Montserrat" w:hAnsi="Montserrat" w:cs="Segoe UI"/>
                <w:sz w:val="20"/>
                <w:szCs w:val="20"/>
              </w:rPr>
              <w:t>Team-player</w:t>
            </w:r>
          </w:p>
        </w:tc>
      </w:tr>
    </w:tbl>
    <w:p w:rsidR="000B24EE" w:rsidP="008312BF" w:rsidRDefault="000B24EE" w14:paraId="4179D8E6" w14:textId="77777777"/>
    <w:p w:rsidR="00465E50" w:rsidP="008312BF" w:rsidRDefault="00465E50" w14:paraId="1CD464CF" w14:textId="77777777"/>
    <w:tbl>
      <w:tblPr>
        <w:tblStyle w:val="TableGrid"/>
        <w:tblW w:w="4728" w:type="pct"/>
        <w:tblInd w:w="279" w:type="dxa"/>
        <w:tblLook w:val="04A0" w:firstRow="1" w:lastRow="0" w:firstColumn="1" w:lastColumn="0" w:noHBand="0" w:noVBand="1"/>
      </w:tblPr>
      <w:tblGrid>
        <w:gridCol w:w="9639"/>
      </w:tblGrid>
      <w:tr w:rsidRPr="00A00E5C" w:rsidR="00465E50" w:rsidTr="00465E50" w14:paraId="0495D306" w14:textId="77777777">
        <w:tc>
          <w:tcPr>
            <w:tcW w:w="5000" w:type="pct"/>
            <w:shd w:val="clear" w:color="auto" w:fill="004050"/>
          </w:tcPr>
          <w:p w:rsidRPr="00465E50" w:rsidR="00465E50" w:rsidRDefault="00465E50" w14:paraId="1B2C1106" w14:textId="77777777">
            <w:pPr>
              <w:pStyle w:val="Heading1withnumber"/>
              <w:numPr>
                <w:ilvl w:val="0"/>
                <w:numId w:val="10"/>
              </w:numPr>
              <w:spacing w:before="120" w:after="120"/>
              <w:rPr>
                <w:rFonts w:asciiTheme="majorHAnsi" w:hAnsiTheme="majorHAnsi"/>
                <w:color w:val="auto"/>
                <w:sz w:val="20"/>
                <w:szCs w:val="20"/>
              </w:rPr>
            </w:pPr>
            <w:r w:rsidRPr="00465E50">
              <w:rPr>
                <w:rFonts w:eastAsia="Montserrat" w:cs="Montserrat" w:asciiTheme="majorHAnsi" w:hAnsiTheme="majorHAnsi"/>
                <w:color w:val="FFFFFF" w:themeColor="background1"/>
                <w:sz w:val="22"/>
                <w:szCs w:val="22"/>
              </w:rPr>
              <w:t>WORKING AT QA HIGHER EDUCATION</w:t>
            </w:r>
          </w:p>
        </w:tc>
      </w:tr>
      <w:tr w:rsidRPr="00A00E5C" w:rsidR="00465E50" w:rsidTr="00465E50" w14:paraId="26026531" w14:textId="77777777">
        <w:tc>
          <w:tcPr>
            <w:tcW w:w="5000" w:type="pct"/>
          </w:tcPr>
          <w:p w:rsidRPr="00793514" w:rsidR="00465E50" w:rsidP="00465E50" w:rsidRDefault="00465E50" w14:paraId="02CD375E" w14:textId="29224892">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rsidRPr="00793514" w:rsidR="00465E50" w:rsidP="00131AF4" w:rsidRDefault="00465E50" w14:paraId="2CF50E57" w14:textId="77777777">
            <w:pPr>
              <w:jc w:val="both"/>
              <w:rPr>
                <w:rFonts w:ascii="Montserrat" w:hAnsi="Montserrat" w:eastAsia="Times New Roman" w:cs="Times New Roman"/>
                <w:color w:val="000000"/>
                <w:sz w:val="20"/>
                <w:szCs w:val="20"/>
                <w:lang w:eastAsia="en-GB"/>
              </w:rPr>
            </w:pPr>
            <w:r w:rsidRPr="00793514">
              <w:rPr>
                <w:rFonts w:ascii="Montserrat" w:hAnsi="Montserrat" w:eastAsia="Times New Roman"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hAnsi="Montserrat" w:eastAsia="Times New Roman" w:cs="Times New Roman"/>
                <w:color w:val="000000"/>
                <w:sz w:val="20"/>
                <w:szCs w:val="20"/>
                <w:lang w:eastAsia="en-GB"/>
              </w:rPr>
              <w:t>all</w:t>
            </w:r>
            <w:r w:rsidRPr="00793514">
              <w:rPr>
                <w:rFonts w:ascii="Montserrat" w:hAnsi="Montserrat" w:eastAsia="Times New Roman" w:cs="Times New Roman"/>
                <w:color w:val="000000"/>
                <w:sz w:val="20"/>
                <w:szCs w:val="20"/>
                <w:lang w:eastAsia="en-GB"/>
              </w:rPr>
              <w:t xml:space="preserve"> delivered in city centre locations.</w:t>
            </w:r>
          </w:p>
          <w:p w:rsidRPr="00793514" w:rsidR="00465E50" w:rsidP="00131AF4" w:rsidRDefault="00465E50" w14:paraId="7573D665" w14:textId="77777777">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rsidRPr="00793514" w:rsidR="00465E50" w:rsidP="00131AF4" w:rsidRDefault="00465E50" w14:paraId="0425F3D4" w14:textId="77777777">
            <w:pPr>
              <w:jc w:val="both"/>
              <w:rPr>
                <w:rFonts w:ascii="Montserrat" w:hAnsi="Montserrat" w:eastAsia="Times New Roman" w:cs="Times New Roman"/>
                <w:color w:val="000000"/>
                <w:sz w:val="20"/>
                <w:szCs w:val="20"/>
                <w:lang w:eastAsia="en-GB"/>
              </w:rPr>
            </w:pPr>
            <w:r w:rsidRPr="00793514">
              <w:rPr>
                <w:rFonts w:ascii="Montserrat" w:hAnsi="Montserrat" w:eastAsia="Times New Roman"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rsidRPr="00793514" w:rsidR="00465E50" w:rsidP="00131AF4" w:rsidRDefault="00465E50" w14:paraId="3F07B6F3" w14:textId="77777777">
            <w:pPr>
              <w:rPr>
                <w:rFonts w:ascii="Montserrat" w:hAnsi="Montserrat" w:cs="Segoe UI"/>
                <w:sz w:val="20"/>
                <w:szCs w:val="20"/>
              </w:rPr>
            </w:pPr>
          </w:p>
        </w:tc>
      </w:tr>
    </w:tbl>
    <w:p w:rsidRPr="005B2A36" w:rsidR="00465E50" w:rsidP="008312BF" w:rsidRDefault="00465E50" w14:paraId="006F5D3C" w14:textId="77777777">
      <w:pPr>
        <w:sectPr w:rsidRPr="005B2A36" w:rsidR="00465E50" w:rsidSect="008D6DAE">
          <w:headerReference w:type="default" r:id="rId11"/>
          <w:footerReference w:type="default" r:id="rId12"/>
          <w:headerReference w:type="first" r:id="rId13"/>
          <w:pgSz w:w="11906" w:h="16838" w:orient="portrait" w:code="9"/>
          <w:pgMar w:top="1134" w:right="851" w:bottom="851" w:left="851" w:header="425" w:footer="567" w:gutter="0"/>
          <w:pgNumType w:start="1"/>
          <w:cols w:space="708"/>
          <w:titlePg/>
          <w:docGrid w:linePitch="360"/>
        </w:sectPr>
      </w:pPr>
    </w:p>
    <w:p w:rsidR="00182199" w:rsidP="008312BF" w:rsidRDefault="00182199" w14:paraId="77573D90" w14:textId="77777777"/>
    <w:p w:rsidRPr="00FA5578" w:rsidR="00FA5578" w:rsidP="00FA5578" w:rsidRDefault="00FA5578" w14:paraId="78BCA1BA" w14:textId="77777777"/>
    <w:p w:rsidR="00FA5578" w:rsidP="00FA5578" w:rsidRDefault="00FA5578" w14:paraId="39A75792" w14:textId="77777777"/>
    <w:p w:rsidRPr="00C543FC" w:rsidR="00C543FC" w:rsidP="008312BF" w:rsidRDefault="0056683B" w14:paraId="2552C29B" w14:textId="77777777">
      <w:r>
        <w:rPr>
          <w:noProof/>
        </w:rPr>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Pr="00C543FC" w:rsidR="00C543FC" w:rsidSect="005846AF">
      <w:headerReference w:type="default" r:id="rId15"/>
      <w:pgSz w:w="11906" w:h="16838" w:orient="portrait"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D0F" w:rsidP="008312BF" w:rsidRDefault="00B95D0F" w14:paraId="09B29328" w14:textId="77777777">
      <w:r>
        <w:separator/>
      </w:r>
    </w:p>
    <w:p w:rsidR="00B95D0F" w:rsidP="008312BF" w:rsidRDefault="00B95D0F" w14:paraId="22C41ABC" w14:textId="77777777"/>
  </w:endnote>
  <w:endnote w:type="continuationSeparator" w:id="0">
    <w:p w:rsidR="00B95D0F" w:rsidP="008312BF" w:rsidRDefault="00B95D0F" w14:paraId="03142CEF" w14:textId="77777777">
      <w:r>
        <w:continuationSeparator/>
      </w:r>
    </w:p>
    <w:p w:rsidR="00B95D0F" w:rsidP="008312BF" w:rsidRDefault="00B95D0F" w14:paraId="380C7D4E" w14:textId="77777777"/>
  </w:endnote>
  <w:endnote w:type="continuationNotice" w:id="1">
    <w:p w:rsidR="00B95D0F" w:rsidP="008312BF" w:rsidRDefault="00B95D0F" w14:paraId="11D0ADB6" w14:textId="77777777"/>
    <w:p w:rsidR="00B95D0F" w:rsidP="008312BF" w:rsidRDefault="00B95D0F" w14:paraId="0DA4D5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rsidR="0028141F" w:rsidP="00EB14F9" w:rsidRDefault="00542415" w14:paraId="4984749F" w14:textId="52192D24">
            <w:pPr>
              <w:pStyle w:val="Footer"/>
              <w:tabs>
                <w:tab w:val="clear" w:pos="9026"/>
                <w:tab w:val="right" w:pos="10204"/>
              </w:tabs>
            </w:pPr>
            <w:r>
              <w:t>Job Description</w:t>
            </w:r>
            <w:r w:rsidRPr="00EF3E3C" w:rsidR="005846AF">
              <w:tab/>
            </w:r>
            <w:r w:rsidRPr="00EF3E3C" w:rsidR="005846AF">
              <w:tab/>
            </w:r>
            <w:r w:rsidRPr="00EF3E3C" w:rsidR="005846AF">
              <w:t xml:space="preserve">Page </w:t>
            </w:r>
            <w:r w:rsidRPr="00EF3E3C" w:rsidR="005846AF">
              <w:fldChar w:fldCharType="begin"/>
            </w:r>
            <w:r w:rsidRPr="00EF3E3C" w:rsidR="005846AF">
              <w:instrText xml:space="preserve"> PAGE </w:instrText>
            </w:r>
            <w:r w:rsidRPr="00EF3E3C" w:rsidR="005846AF">
              <w:fldChar w:fldCharType="separate"/>
            </w:r>
            <w:r w:rsidR="005846AF">
              <w:t>1</w:t>
            </w:r>
            <w:r w:rsidRPr="00EF3E3C" w:rsidR="005846AF">
              <w:fldChar w:fldCharType="end"/>
            </w:r>
            <w:r w:rsidRPr="00EF3E3C" w:rsidR="005846AF">
              <w:t xml:space="preserve"> of </w:t>
            </w:r>
            <w:r w:rsidR="005846AF">
              <w:fldChar w:fldCharType="begin"/>
            </w:r>
            <w:r w:rsidR="005846AF">
              <w:instrText xml:space="preserve"> NUMPAGES  </w:instrText>
            </w:r>
            <w:r w:rsidR="005846AF">
              <w:fldChar w:fldCharType="separate"/>
            </w:r>
            <w:r w:rsidR="005846AF">
              <w:t>7</w:t>
            </w:r>
            <w:r w:rsidR="005846AF">
              <w:fldChar w:fldCharType="end"/>
            </w:r>
          </w:p>
          <w:p w:rsidRPr="00EB14F9" w:rsidR="000C570E" w:rsidP="00EB14F9" w:rsidRDefault="00EB14F9" w14:paraId="797AE6E1" w14:textId="016B0F0B">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r>
            <w:r w:rsidRPr="00EB14F9">
              <w:rPr>
                <w:rFonts w:ascii="Montserrat SemiBold" w:hAnsi="Montserrat SemiBold"/>
              </w:rPr>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D0F" w:rsidP="008312BF" w:rsidRDefault="00B95D0F" w14:paraId="5E4034C9" w14:textId="77777777">
      <w:r>
        <w:separator/>
      </w:r>
    </w:p>
    <w:p w:rsidR="00B95D0F" w:rsidP="008312BF" w:rsidRDefault="00B95D0F" w14:paraId="6035E998" w14:textId="77777777"/>
  </w:footnote>
  <w:footnote w:type="continuationSeparator" w:id="0">
    <w:p w:rsidR="00B95D0F" w:rsidP="008312BF" w:rsidRDefault="00B95D0F" w14:paraId="7313B305" w14:textId="77777777">
      <w:r>
        <w:continuationSeparator/>
      </w:r>
    </w:p>
    <w:p w:rsidR="00B95D0F" w:rsidP="008312BF" w:rsidRDefault="00B95D0F" w14:paraId="55C7AE5E" w14:textId="77777777"/>
  </w:footnote>
  <w:footnote w:type="continuationNotice" w:id="1">
    <w:p w:rsidR="00B95D0F" w:rsidP="008312BF" w:rsidRDefault="00B95D0F" w14:paraId="0AE12A84" w14:textId="77777777"/>
    <w:p w:rsidR="00B95D0F" w:rsidP="008312BF" w:rsidRDefault="00B95D0F" w14:paraId="7B28C7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E560F" w:rsidP="008312BF" w:rsidRDefault="00764D0B" w14:paraId="1482A593" w14:textId="77777777">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6683B" w:rsidP="008312BF" w:rsidRDefault="0056683B" w14:paraId="1E0549E3" w14:textId="77777777">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77B6" w:rsidP="008312BF" w:rsidRDefault="009477B6" w14:paraId="5F2D03DF" w14:textId="77777777">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857"/>
    <w:multiLevelType w:val="multilevel"/>
    <w:tmpl w:val="30627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747180"/>
    <w:multiLevelType w:val="hybridMultilevel"/>
    <w:tmpl w:val="102E19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6870D0B"/>
    <w:multiLevelType w:val="multilevel"/>
    <w:tmpl w:val="42FC3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7B3FB8"/>
    <w:multiLevelType w:val="multilevel"/>
    <w:tmpl w:val="5844A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C402D4"/>
    <w:multiLevelType w:val="multilevel"/>
    <w:tmpl w:val="63B0C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4F19B8"/>
    <w:multiLevelType w:val="hybridMultilevel"/>
    <w:tmpl w:val="D30C06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4783B83"/>
    <w:multiLevelType w:val="multilevel"/>
    <w:tmpl w:val="B9600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9E09BB"/>
    <w:multiLevelType w:val="hybridMultilevel"/>
    <w:tmpl w:val="12BAD1FA"/>
    <w:lvl w:ilvl="0" w:tplc="F3C801F4">
      <w:start w:val="1"/>
      <w:numFmt w:val="bullet"/>
      <w:pStyle w:val="Bulletlevel1"/>
      <w:lvlText w:val=""/>
      <w:lvlJc w:val="left"/>
      <w:pPr>
        <w:ind w:left="1701" w:hanging="567"/>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8" w15:restartNumberingAfterBreak="0">
    <w:nsid w:val="2C892F6D"/>
    <w:multiLevelType w:val="hybridMultilevel"/>
    <w:tmpl w:val="48E626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A836E51"/>
    <w:multiLevelType w:val="multilevel"/>
    <w:tmpl w:val="F63E425E"/>
    <w:lvl w:ilvl="0">
      <w:start w:val="2"/>
      <w:numFmt w:val="decimal"/>
      <w:pStyle w:val="Heading1"/>
      <w:lvlText w:val="%1."/>
      <w:lvlJc w:val="left"/>
      <w:pPr>
        <w:ind w:left="1134" w:hanging="1134"/>
      </w:pPr>
      <w:rPr>
        <w:rFonts w:hint="default" w:ascii="Krana Fat B" w:hAnsi="Krana Fat B"/>
        <w:b w:val="0"/>
        <w:i w:val="0"/>
        <w:color w:val="004050"/>
        <w:sz w:val="32"/>
      </w:rPr>
    </w:lvl>
    <w:lvl w:ilvl="1">
      <w:start w:val="1"/>
      <w:numFmt w:val="decimal"/>
      <w:pStyle w:val="Heading2"/>
      <w:lvlText w:val="%1.%2."/>
      <w:lvlJc w:val="left"/>
      <w:pPr>
        <w:ind w:left="1134" w:hanging="1134"/>
      </w:pPr>
      <w:rPr>
        <w:rFonts w:hint="default" w:ascii="Montserrat SemiBold" w:hAnsi="Montserrat SemiBold"/>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hint="default" w:ascii="Montserrat Light" w:hAnsi="Montserrat Ligh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D95A75"/>
    <w:multiLevelType w:val="hybridMultilevel"/>
    <w:tmpl w:val="44A4D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87497B"/>
    <w:multiLevelType w:val="hybridMultilevel"/>
    <w:tmpl w:val="8BE07E62"/>
    <w:lvl w:ilvl="0" w:tplc="87D4579C">
      <w:start w:val="1"/>
      <w:numFmt w:val="bullet"/>
      <w:pStyle w:val="TableBullet"/>
      <w:lvlText w:val=""/>
      <w:lvlJc w:val="left"/>
      <w:pPr>
        <w:ind w:left="397" w:hanging="284"/>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611ED1"/>
    <w:multiLevelType w:val="hybridMultilevel"/>
    <w:tmpl w:val="03A2C4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15720B0"/>
    <w:multiLevelType w:val="multilevel"/>
    <w:tmpl w:val="6C42A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32E7C7E"/>
    <w:multiLevelType w:val="multilevel"/>
    <w:tmpl w:val="A3126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9"/>
  </w:num>
  <w:num w:numId="2" w16cid:durableId="144472094">
    <w:abstractNumId w:val="12"/>
  </w:num>
  <w:num w:numId="3" w16cid:durableId="517043425">
    <w:abstractNumId w:val="7"/>
  </w:num>
  <w:num w:numId="4" w16cid:durableId="2074622737">
    <w:abstractNumId w:val="17"/>
  </w:num>
  <w:num w:numId="5" w16cid:durableId="878009406">
    <w:abstractNumId w:val="11"/>
  </w:num>
  <w:num w:numId="6" w16cid:durableId="846408000">
    <w:abstractNumId w:val="8"/>
  </w:num>
  <w:num w:numId="7" w16cid:durableId="2019261171">
    <w:abstractNumId w:val="10"/>
  </w:num>
  <w:num w:numId="8" w16cid:durableId="154538468">
    <w:abstractNumId w:val="1"/>
  </w:num>
  <w:num w:numId="9" w16cid:durableId="26417621">
    <w:abstractNumId w:val="13"/>
  </w:num>
  <w:num w:numId="10" w16cid:durableId="1591087994">
    <w:abstractNumId w:val="16"/>
  </w:num>
  <w:num w:numId="11" w16cid:durableId="803349120">
    <w:abstractNumId w:val="15"/>
  </w:num>
  <w:num w:numId="12" w16cid:durableId="1735200079">
    <w:abstractNumId w:val="4"/>
  </w:num>
  <w:num w:numId="13" w16cid:durableId="900868009">
    <w:abstractNumId w:val="6"/>
  </w:num>
  <w:num w:numId="14" w16cid:durableId="1417090991">
    <w:abstractNumId w:val="14"/>
  </w:num>
  <w:num w:numId="15" w16cid:durableId="560361794">
    <w:abstractNumId w:val="0"/>
  </w:num>
  <w:num w:numId="16" w16cid:durableId="1620187020">
    <w:abstractNumId w:val="3"/>
  </w:num>
  <w:num w:numId="17" w16cid:durableId="1510825431">
    <w:abstractNumId w:val="2"/>
  </w:num>
  <w:num w:numId="18" w16cid:durableId="376779262">
    <w:abstractNumId w:val="5"/>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2618"/>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8F5"/>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77E"/>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6D5"/>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7A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09FA"/>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0ADF"/>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80"/>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908"/>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E7828"/>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765"/>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5D0F"/>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0794F"/>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9E"/>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5578"/>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03D"/>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630057"/>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B3ECA22"/>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2CA76B"/>
    <w:rsid w:val="1357AF3B"/>
    <w:rsid w:val="1394A7B4"/>
    <w:rsid w:val="13E0568C"/>
    <w:rsid w:val="14481E60"/>
    <w:rsid w:val="14538ADC"/>
    <w:rsid w:val="15F91FDC"/>
    <w:rsid w:val="16A70967"/>
    <w:rsid w:val="1722374E"/>
    <w:rsid w:val="1787DEA8"/>
    <w:rsid w:val="17C58C52"/>
    <w:rsid w:val="1855945B"/>
    <w:rsid w:val="1862C5E5"/>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3B36F"/>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76AD1"/>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4360F4"/>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CA42C41"/>
    <w:rsid w:val="3DDE133A"/>
    <w:rsid w:val="3DDE5986"/>
    <w:rsid w:val="3F09170A"/>
    <w:rsid w:val="3F59F693"/>
    <w:rsid w:val="3F6D7747"/>
    <w:rsid w:val="3F82F806"/>
    <w:rsid w:val="40000853"/>
    <w:rsid w:val="401210E3"/>
    <w:rsid w:val="40241FEA"/>
    <w:rsid w:val="41606C06"/>
    <w:rsid w:val="4174C857"/>
    <w:rsid w:val="42F0BC33"/>
    <w:rsid w:val="43662558"/>
    <w:rsid w:val="436CC939"/>
    <w:rsid w:val="440005E5"/>
    <w:rsid w:val="4467F547"/>
    <w:rsid w:val="4567CFBA"/>
    <w:rsid w:val="4589C636"/>
    <w:rsid w:val="45D25E2A"/>
    <w:rsid w:val="45FAC7FB"/>
    <w:rsid w:val="46819C65"/>
    <w:rsid w:val="468C70B8"/>
    <w:rsid w:val="471AA127"/>
    <w:rsid w:val="474F268D"/>
    <w:rsid w:val="47BB4681"/>
    <w:rsid w:val="48F0027F"/>
    <w:rsid w:val="49069A55"/>
    <w:rsid w:val="4974A47C"/>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0DD30E"/>
    <w:rsid w:val="4F393717"/>
    <w:rsid w:val="4F5982B1"/>
    <w:rsid w:val="5061E417"/>
    <w:rsid w:val="506A3644"/>
    <w:rsid w:val="509604AC"/>
    <w:rsid w:val="50C16429"/>
    <w:rsid w:val="5103E5ED"/>
    <w:rsid w:val="519B6D57"/>
    <w:rsid w:val="521B32F3"/>
    <w:rsid w:val="522012A0"/>
    <w:rsid w:val="5286601E"/>
    <w:rsid w:val="52DCA52C"/>
    <w:rsid w:val="5359DE05"/>
    <w:rsid w:val="535A5061"/>
    <w:rsid w:val="53E0F2FC"/>
    <w:rsid w:val="53EBBB8B"/>
    <w:rsid w:val="543D04C7"/>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65F95"/>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3F5B59B"/>
    <w:rsid w:val="64DEF991"/>
    <w:rsid w:val="65220656"/>
    <w:rsid w:val="656E5EEC"/>
    <w:rsid w:val="65AB308A"/>
    <w:rsid w:val="65F4C694"/>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861D32"/>
    <w:rsid w:val="71FDD36B"/>
    <w:rsid w:val="720A09BD"/>
    <w:rsid w:val="7294E6BF"/>
    <w:rsid w:val="73315691"/>
    <w:rsid w:val="73625EE5"/>
    <w:rsid w:val="7451E55A"/>
    <w:rsid w:val="74D97558"/>
    <w:rsid w:val="74FD6428"/>
    <w:rsid w:val="760FD15A"/>
    <w:rsid w:val="76644A51"/>
    <w:rsid w:val="76C0740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DB1C337"/>
    <w:rsid w:val="7E735797"/>
    <w:rsid w:val="7EB55022"/>
    <w:rsid w:val="7F378067"/>
    <w:rsid w:val="7F4BCF9E"/>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Montserrat Light" w:hAnsi="Montserrat Light"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hAnsi="Krana Fat B" w:eastAsiaTheme="majorEastAsia"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hAnsi="Montserrat SemiBold" w:eastAsiaTheme="majorEastAsia"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hAnsi="Montserrat" w:eastAsiaTheme="majorEastAsia"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77B6"/>
    <w:rPr>
      <w:rFonts w:ascii="Krana Fat B" w:hAnsi="Krana Fat B" w:eastAsiaTheme="majorEastAsia" w:cstheme="majorBidi"/>
      <w:color w:val="004050"/>
      <w:sz w:val="32"/>
      <w:szCs w:val="32"/>
    </w:rPr>
  </w:style>
  <w:style w:type="character" w:styleId="Heading2Char" w:customStyle="1">
    <w:name w:val="Heading 2 Char"/>
    <w:basedOn w:val="DefaultParagraphFont"/>
    <w:link w:val="Heading2"/>
    <w:uiPriority w:val="9"/>
    <w:rsid w:val="00073284"/>
    <w:rPr>
      <w:rFonts w:ascii="Montserrat SemiBold" w:hAnsi="Montserrat SemiBold" w:eastAsiaTheme="majorEastAsia" w:cstheme="majorBidi"/>
      <w:color w:val="004050"/>
      <w:sz w:val="24"/>
      <w:szCs w:val="26"/>
    </w:rPr>
  </w:style>
  <w:style w:type="character" w:styleId="Heading3Char" w:customStyle="1">
    <w:name w:val="Heading 3 Char"/>
    <w:basedOn w:val="DefaultParagraphFont"/>
    <w:link w:val="Heading3"/>
    <w:uiPriority w:val="9"/>
    <w:rsid w:val="00073284"/>
    <w:rPr>
      <w:rFonts w:ascii="Montserrat" w:hAnsi="Montserrat" w:eastAsiaTheme="majorEastAsia" w:cstheme="majorBidi"/>
      <w:bCs/>
      <w:color w:val="004050"/>
      <w:sz w:val="24"/>
      <w:szCs w:val="24"/>
    </w:rPr>
  </w:style>
  <w:style w:type="character" w:styleId="Heading4Char" w:customStyle="1">
    <w:name w:val="Heading 4 Char"/>
    <w:basedOn w:val="DefaultParagraphFont"/>
    <w:link w:val="Heading4"/>
    <w:uiPriority w:val="9"/>
    <w:rsid w:val="00BE3340"/>
    <w:rPr>
      <w:rFonts w:eastAsiaTheme="majorEastAsia" w:cstheme="majorBidi"/>
      <w:iCs/>
      <w:color w:val="004050"/>
    </w:rPr>
  </w:style>
  <w:style w:type="paragraph" w:styleId="Bulletlevel1" w:customStyle="1">
    <w:name w:val="Bullet level 1"/>
    <w:basedOn w:val="Normal"/>
    <w:qFormat/>
    <w:rsid w:val="00073284"/>
    <w:pPr>
      <w:numPr>
        <w:numId w:val="3"/>
      </w:numPr>
      <w:spacing w:before="0"/>
      <w:ind w:left="1134"/>
    </w:pPr>
  </w:style>
  <w:style w:type="paragraph" w:styleId="Bulletlevel2" w:customStyle="1">
    <w:name w:val="Bullet level 2"/>
    <w:basedOn w:val="Bulletlevel1"/>
    <w:qFormat/>
    <w:rsid w:val="00073284"/>
    <w:pPr>
      <w:ind w:left="1701"/>
    </w:pPr>
  </w:style>
  <w:style w:type="paragraph" w:styleId="NumberList" w:customStyle="1">
    <w:name w:val="Number List"/>
    <w:basedOn w:val="Normal"/>
    <w:qFormat/>
    <w:rsid w:val="00690D5A"/>
    <w:pPr>
      <w:numPr>
        <w:numId w:val="4"/>
      </w:numPr>
      <w:spacing w:before="0"/>
    </w:pPr>
  </w:style>
  <w:style w:type="paragraph" w:styleId="Letterlist" w:customStyle="1">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styleId="HeaderChar" w:customStyle="1">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styleId="FooterChar" w:customStyle="1">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styleId="TitleChar" w:customStyle="1">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hAnchor="text" w:vAnchor="text" w:y="1" w:anchorLock="1"/>
      <w:numPr>
        <w:ilvl w:val="1"/>
      </w:numPr>
      <w:spacing w:after="160"/>
    </w:pPr>
    <w:rPr>
      <w:rFonts w:ascii="Montserrat" w:hAnsi="Montserrat" w:eastAsiaTheme="minorEastAsia"/>
      <w:b/>
      <w:color w:val="FFFFFF" w:themeColor="background1"/>
      <w:spacing w:val="15"/>
    </w:rPr>
  </w:style>
  <w:style w:type="character" w:styleId="SubtitleChar" w:customStyle="1">
    <w:name w:val="Subtitle Char"/>
    <w:basedOn w:val="DefaultParagraphFont"/>
    <w:link w:val="Subtitle"/>
    <w:uiPriority w:val="11"/>
    <w:rsid w:val="00114139"/>
    <w:rPr>
      <w:rFonts w:ascii="Montserrat" w:hAnsi="Montserrat" w:eastAsiaTheme="minorEastAsia"/>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77A93"/>
    <w:rPr>
      <w:rFonts w:ascii="Segoe UI" w:hAnsi="Segoe UI" w:cs="Segoe UI"/>
      <w:sz w:val="18"/>
      <w:szCs w:val="18"/>
    </w:rPr>
  </w:style>
  <w:style w:type="paragraph" w:styleId="Table" w:customStyle="1">
    <w:name w:val="Table"/>
    <w:basedOn w:val="Normal"/>
    <w:qFormat/>
    <w:rsid w:val="0055596A"/>
    <w:pPr>
      <w:spacing w:before="0"/>
    </w:pPr>
    <w:rPr>
      <w:sz w:val="18"/>
    </w:rPr>
  </w:style>
  <w:style w:type="paragraph" w:styleId="TableBullet" w:customStyle="1">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Comment Reference"/>
    <w:basedOn w:val="DefaultParagraphFont"/>
    <w:uiPriority w:val="99"/>
    <w:semiHidden/>
    <w:unhideWhenUsed/>
    <w:rsid w:val="00494990"/>
    <w:rPr>
      <w:sz w:val="16"/>
      <w:szCs w:val="16"/>
    </w:rPr>
  </w:style>
  <w:style w:type="paragraph" w:styleId="CommentText">
    <w:name w:val="Comment Text"/>
    <w:basedOn w:val="Normal"/>
    <w:link w:val="CommentTextChar"/>
    <w:uiPriority w:val="99"/>
    <w:semiHidden/>
    <w:unhideWhenUsed/>
    <w:rsid w:val="00494990"/>
    <w:pPr>
      <w:spacing w:line="240" w:lineRule="auto"/>
    </w:pPr>
    <w:rPr>
      <w:sz w:val="20"/>
      <w:szCs w:val="20"/>
    </w:rPr>
  </w:style>
  <w:style w:type="character" w:styleId="CommentTextChar" w:customStyle="1">
    <w:name w:val="Comment Text Char"/>
    <w:basedOn w:val="DefaultParagraphFont"/>
    <w:link w:val="CommentText"/>
    <w:uiPriority w:val="99"/>
    <w:semiHidden/>
    <w:rsid w:val="00494990"/>
    <w:rPr>
      <w:sz w:val="20"/>
      <w:szCs w:val="20"/>
    </w:rPr>
  </w:style>
  <w:style w:type="paragraph" w:styleId="CommentSubject">
    <w:name w:val="Comment Subject"/>
    <w:basedOn w:val="CommentText"/>
    <w:next w:val="CommentText"/>
    <w:link w:val="CommentSubjectChar"/>
    <w:uiPriority w:val="99"/>
    <w:semiHidden/>
    <w:unhideWhenUsed/>
    <w:rsid w:val="00494990"/>
    <w:rPr>
      <w:b/>
      <w:bCs/>
    </w:rPr>
  </w:style>
  <w:style w:type="character" w:styleId="CommentSubjectChar" w:customStyle="1">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styleId="Default" w:customStyle="1">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734E1E"/>
    <w:rPr>
      <w:b/>
      <w:bCs/>
    </w:rPr>
  </w:style>
  <w:style w:type="paragraph" w:styleId="ContentsTitle" w:customStyle="1">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styleId="ContentsTitleChar" w:customStyle="1">
    <w:name w:val="Contents Title Char"/>
    <w:basedOn w:val="DefaultParagraphFont"/>
    <w:link w:val="ContentsTitle"/>
    <w:rsid w:val="002F0F8C"/>
    <w:rPr>
      <w:rFonts w:ascii="Krana Fat B" w:hAnsi="Krana Fat B" w:cs="Segoe UI"/>
      <w:color w:val="004050"/>
      <w:sz w:val="52"/>
      <w:szCs w:val="52"/>
    </w:rPr>
  </w:style>
  <w:style w:type="paragraph" w:styleId="TableHeading1" w:customStyle="1">
    <w:name w:val="Table Heading 1"/>
    <w:basedOn w:val="Normal"/>
    <w:rsid w:val="002F0F8C"/>
    <w:pPr>
      <w:spacing w:after="120" w:line="240" w:lineRule="auto"/>
    </w:pPr>
    <w:rPr>
      <w:rFonts w:ascii="Arial Bold" w:hAnsi="Arial Bold" w:eastAsia="Times New Roman" w:cs="Times New Roman"/>
      <w:b/>
      <w:bCs/>
      <w:color w:val="FFFFFF"/>
      <w:sz w:val="20"/>
      <w:szCs w:val="20"/>
    </w:rPr>
  </w:style>
  <w:style w:type="paragraph" w:styleId="TableHeading2" w:customStyle="1">
    <w:name w:val="Table Heading 2"/>
    <w:basedOn w:val="Normal"/>
    <w:rsid w:val="002F0F8C"/>
    <w:pPr>
      <w:spacing w:after="120" w:line="240" w:lineRule="auto"/>
    </w:pPr>
    <w:rPr>
      <w:rFonts w:ascii="Arial" w:hAnsi="Arial" w:eastAsia="Times New Roman" w:cs="Times New Roman"/>
      <w:b/>
      <w:bCs/>
      <w:color w:val="333333"/>
      <w:sz w:val="20"/>
      <w:szCs w:val="20"/>
    </w:rPr>
  </w:style>
  <w:style w:type="paragraph" w:styleId="TOC" w:customStyle="1">
    <w:name w:val="TOC"/>
    <w:basedOn w:val="Normal"/>
    <w:link w:val="TOCChar"/>
    <w:qFormat/>
    <w:rsid w:val="002F0F8C"/>
    <w:rPr>
      <w:rFonts w:ascii="Krana Fat B" w:hAnsi="Krana Fat B" w:eastAsiaTheme="majorEastAsia" w:cstheme="majorBidi"/>
      <w:b/>
      <w:color w:val="004050"/>
      <w:sz w:val="32"/>
      <w:szCs w:val="32"/>
    </w:rPr>
  </w:style>
  <w:style w:type="character" w:styleId="TOCChar" w:customStyle="1">
    <w:name w:val="TOC Char"/>
    <w:basedOn w:val="DefaultParagraphFont"/>
    <w:link w:val="TOC"/>
    <w:rsid w:val="002F0F8C"/>
    <w:rPr>
      <w:rFonts w:ascii="Krana Fat B" w:hAnsi="Krana Fat B" w:eastAsiaTheme="majorEastAsia" w:cstheme="majorBidi"/>
      <w:b/>
      <w:color w:val="004050"/>
      <w:sz w:val="32"/>
      <w:szCs w:val="32"/>
    </w:rPr>
  </w:style>
  <w:style w:type="paragraph" w:styleId="Dateetc" w:customStyle="1">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styleId="DateetcChar" w:customStyle="1">
    <w:name w:val="Date etc Char"/>
    <w:basedOn w:val="DefaultParagraphFont"/>
    <w:link w:val="Dateetc"/>
    <w:rsid w:val="0056683B"/>
    <w:rPr>
      <w:rFonts w:ascii="Montserrat SemiBold" w:hAnsi="Montserrat SemiBold"/>
      <w:noProof/>
      <w:color w:val="FFFFFF" w:themeColor="background1"/>
    </w:rPr>
  </w:style>
  <w:style w:type="paragraph" w:styleId="Heading1withnumber" w:customStyle="1">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styleId="Heading1withnumberChar" w:customStyle="1">
    <w:name w:val="Heading 1 with number Char"/>
    <w:basedOn w:val="Heading1Char"/>
    <w:link w:val="Heading1withnumber"/>
    <w:uiPriority w:val="1"/>
    <w:rsid w:val="000B24EE"/>
    <w:rPr>
      <w:rFonts w:ascii="Krana Fat B" w:hAnsi="Krana Fat B" w:eastAsia="Times New Roman"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styleId="TableParagraph" w:customStyle="1">
    <w:name w:val="Table Paragraph"/>
    <w:basedOn w:val="Normal"/>
    <w:uiPriority w:val="1"/>
    <w:qFormat/>
    <w:rsid w:val="000B24EE"/>
    <w:pPr>
      <w:widowControl w:val="0"/>
      <w:autoSpaceDE w:val="0"/>
      <w:autoSpaceDN w:val="0"/>
      <w:spacing w:before="0" w:line="240" w:lineRule="auto"/>
      <w:ind w:left="827"/>
    </w:pPr>
    <w:rPr>
      <w:rFonts w:ascii="Calibri" w:hAnsi="Calibri" w:eastAsia="Calibri" w:cs="Calibri"/>
      <w:color w:val="auto"/>
      <w:lang w:eastAsia="en-GB" w:bidi="en-GB"/>
    </w:rPr>
  </w:style>
  <w:style w:type="character" w:styleId="normaltextrun" w:customStyle="1">
    <w:name w:val="normaltextrun"/>
    <w:basedOn w:val="DefaultParagraphFont"/>
    <w:rsid w:val="008D0ADF"/>
  </w:style>
  <w:style w:type="character" w:styleId="eop" w:customStyle="1">
    <w:name w:val="eop"/>
    <w:basedOn w:val="DefaultParagraphFont"/>
    <w:rsid w:val="008D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xmlns:thm15="http://schemas.microsoft.com/office/thememl/2012/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28020206DD84A9403F586079E40C9" ma:contentTypeVersion="17" ma:contentTypeDescription="Create a new document." ma:contentTypeScope="" ma:versionID="dd0da45acd948be92f344bed4b3d12ea">
  <xsd:schema xmlns:xsd="http://www.w3.org/2001/XMLSchema" xmlns:xs="http://www.w3.org/2001/XMLSchema" xmlns:p="http://schemas.microsoft.com/office/2006/metadata/properties" xmlns:ns2="052ff63d-1b2d-4bf1-a838-06d3aca18ff6" xmlns:ns3="e98cd1fe-7337-4dac-948a-d9526d97f21c" targetNamespace="http://schemas.microsoft.com/office/2006/metadata/properties" ma:root="true" ma:fieldsID="3f7e52f6c3c9ece94be3d179a2d9fbf7" ns2:_="" ns3:_="">
    <xsd:import namespace="052ff63d-1b2d-4bf1-a838-06d3aca18ff6"/>
    <xsd:import namespace="e98cd1fe-7337-4dac-948a-d9526d97f2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otal" minOccurs="0"/>
                <xsd:element ref="ns2: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ff63d-1b2d-4bf1-a838-06d3aca18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Total" ma:index="23" nillable="true" ma:displayName="Total" ma:format="£123,456.00 (United Kingdom)" ma:LCID="2057" ma:internalName="Total">
      <xsd:simpleType>
        <xsd:restriction base="dms:Currency"/>
      </xsd:simpleType>
    </xsd:element>
    <xsd:element name="EventDate" ma:index="24" nillable="true" ma:displayName="Event Date" ma:format="DateOnly" ma:internalName="Ev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8cd1fe-7337-4dac-948a-d9526d97f2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39f498-ceec-40f5-8737-e8ea1eae52a6}" ma:internalName="TaxCatchAll" ma:showField="CatchAllData" ma:web="e98cd1fe-7337-4dac-948a-d9526d97f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052ff63d-1b2d-4bf1-a838-06d3aca18ff6" xsi:nil="true"/>
    <Total xmlns="052ff63d-1b2d-4bf1-a838-06d3aca18ff6" xsi:nil="true"/>
    <TaxCatchAll xmlns="e98cd1fe-7337-4dac-948a-d9526d97f21c" xsi:nil="true"/>
    <EventDate xmlns="052ff63d-1b2d-4bf1-a838-06d3aca18ff6" xsi:nil="true"/>
    <lcf76f155ced4ddcb4097134ff3c332f xmlns="052ff63d-1b2d-4bf1-a838-06d3aca18f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51272-0834-47E5-91E9-DA9B1112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ff63d-1b2d-4bf1-a838-06d3aca18ff6"/>
    <ds:schemaRef ds:uri="e98cd1fe-7337-4dac-948a-d9526d97f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052ff63d-1b2d-4bf1-a838-06d3aca18ff6"/>
    <ds:schemaRef ds:uri="e98cd1fe-7337-4dac-948a-d9526d97f21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QAWordTemplate_PolicyQAHE_June2024</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Renang, Antonia</dc:creator>
  <keywords/>
  <dc:description/>
  <lastModifiedBy>Formby, Nikki</lastModifiedBy>
  <revision>5</revision>
  <lastPrinted>2022-06-06T16:31:00.0000000Z</lastPrinted>
  <dcterms:created xsi:type="dcterms:W3CDTF">2025-11-18T14:53:00.0000000Z</dcterms:created>
  <dcterms:modified xsi:type="dcterms:W3CDTF">2026-04-07T14:53:16.7426252Z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0x01010056B28020206DD84A9403F586079E40C9</vt:lpwstr>
  </property>
</Properties>
</file>